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E0B1B" w:rsidR="5FFA53AB" w:rsidP="4BB09CEB" w:rsidRDefault="5FFA53AB" w14:paraId="7429B888" w14:textId="148D2F45">
      <w:pPr>
        <w:pStyle w:val="Heading3"/>
        <w:shd w:val="clear" w:color="auto" w:fill="FFFFFF" w:themeFill="background1"/>
        <w:spacing w:before="263" w:after="263"/>
        <w:rPr>
          <w:rFonts w:ascii="National 2 Condensed" w:hAnsi="National 2 Condensed"/>
          <w:sz w:val="44"/>
          <w:szCs w:val="44"/>
        </w:rPr>
      </w:pPr>
      <w:r w:rsidRPr="190022AB" w:rsidR="329BEB69">
        <w:rPr>
          <w:rFonts w:ascii="National 2 Condensed" w:hAnsi="National 2 Condensed" w:eastAsia="Segoe UI" w:cs="Segoe UI"/>
          <w:b w:val="1"/>
          <w:bCs w:val="1"/>
          <w:color w:val="242424"/>
          <w:sz w:val="44"/>
          <w:szCs w:val="44"/>
        </w:rPr>
        <w:t xml:space="preserve">Tech Future Joining </w:t>
      </w:r>
      <w:r w:rsidRPr="190022AB" w:rsidR="5FFA53AB">
        <w:rPr>
          <w:rFonts w:ascii="National 2 Condensed" w:hAnsi="National 2 Condensed" w:eastAsia="Segoe UI" w:cs="Segoe UI"/>
          <w:b w:val="1"/>
          <w:bCs w:val="1"/>
          <w:color w:val="242424"/>
          <w:sz w:val="44"/>
          <w:szCs w:val="44"/>
        </w:rPr>
        <w:t>Agreement – Memorandum of Understanding</w:t>
      </w:r>
    </w:p>
    <w:p w:rsidRPr="002B5C8C" w:rsidR="5FFA53AB" w:rsidP="4BB09CEB" w:rsidRDefault="5FFA53AB" w14:paraId="558F018A" w14:textId="47F0225A">
      <w:pPr>
        <w:shd w:val="clear" w:color="auto" w:fill="FFFFFF" w:themeFill="background1"/>
        <w:spacing w:before="225" w:after="225"/>
        <w:rPr>
          <w:rFonts w:ascii="Figtree" w:hAnsi="Figtree"/>
          <w:sz w:val="22"/>
          <w:szCs w:val="22"/>
        </w:rPr>
      </w:pPr>
      <w:r w:rsidRPr="002B5C8C">
        <w:rPr>
          <w:rFonts w:ascii="Figtree" w:hAnsi="Figtree" w:eastAsia="Segoe UI" w:cs="Segoe UI"/>
          <w:b/>
          <w:bCs/>
          <w:color w:val="242424"/>
          <w:sz w:val="22"/>
          <w:szCs w:val="22"/>
        </w:rPr>
        <w:t>Tech Future Taskforce</w:t>
      </w:r>
    </w:p>
    <w:p w:rsidRPr="002B5C8C" w:rsidR="5FFA53AB" w:rsidP="4BB09CEB" w:rsidRDefault="5FFA53AB" w14:paraId="6586AC6D" w14:textId="585CAD48">
      <w:pPr>
        <w:shd w:val="clear" w:color="auto" w:fill="FFFFFF" w:themeFill="background1"/>
        <w:spacing w:before="225" w:after="225"/>
        <w:rPr>
          <w:rFonts w:ascii="Figtree" w:hAnsi="Figtree"/>
          <w:sz w:val="22"/>
          <w:szCs w:val="22"/>
        </w:rPr>
      </w:pPr>
      <w:r w:rsidRPr="002B5C8C">
        <w:rPr>
          <w:rFonts w:ascii="Figtree" w:hAnsi="Figtree" w:eastAsia="Segoe UI" w:cs="Segoe UI"/>
          <w:b/>
          <w:bCs/>
          <w:color w:val="242424"/>
          <w:sz w:val="22"/>
          <w:szCs w:val="22"/>
        </w:rPr>
        <w:t>This Agreement is dated</w:t>
      </w:r>
      <w:r w:rsidRPr="002B5C8C">
        <w:rPr>
          <w:rFonts w:ascii="Figtree" w:hAnsi="Figtree" w:eastAsia="Segoe UI" w:cs="Segoe UI"/>
          <w:color w:val="242424"/>
          <w:sz w:val="22"/>
          <w:szCs w:val="22"/>
        </w:rPr>
        <w:t>: INSERT DATE</w:t>
      </w:r>
    </w:p>
    <w:p w:rsidRPr="002B5C8C" w:rsidR="5FFA53AB" w:rsidP="4BB09CEB" w:rsidRDefault="5FFA53AB" w14:paraId="15E33220" w14:textId="29F2FC94">
      <w:pPr>
        <w:shd w:val="clear" w:color="auto" w:fill="FFFFFF" w:themeFill="background1"/>
        <w:spacing w:before="225" w:after="225"/>
        <w:rPr>
          <w:rFonts w:ascii="Figtree" w:hAnsi="Figtree"/>
          <w:sz w:val="22"/>
          <w:szCs w:val="22"/>
        </w:rPr>
      </w:pPr>
      <w:r w:rsidRPr="002B5C8C">
        <w:rPr>
          <w:rFonts w:ascii="Figtree" w:hAnsi="Figtree" w:eastAsia="Segoe UI" w:cs="Segoe UI"/>
          <w:b/>
          <w:bCs/>
          <w:color w:val="242424"/>
          <w:sz w:val="22"/>
          <w:szCs w:val="22"/>
        </w:rPr>
        <w:t>Between</w:t>
      </w:r>
      <w:r w:rsidRPr="002B5C8C">
        <w:rPr>
          <w:rFonts w:ascii="Figtree" w:hAnsi="Figtree" w:eastAsia="Segoe UI" w:cs="Segoe UI"/>
          <w:color w:val="242424"/>
          <w:sz w:val="22"/>
          <w:szCs w:val="22"/>
        </w:rPr>
        <w:t>:</w:t>
      </w:r>
    </w:p>
    <w:p w:rsidRPr="002B5C8C" w:rsidR="5FFA53AB" w:rsidP="4BB09CEB" w:rsidRDefault="5FFA53AB" w14:paraId="55F25BD8" w14:textId="71F58F96">
      <w:pPr>
        <w:pStyle w:val="ListParagraph"/>
        <w:numPr>
          <w:ilvl w:val="0"/>
          <w:numId w:val="10"/>
        </w:numPr>
        <w:shd w:val="clear" w:color="auto" w:fill="FFFFFF" w:themeFill="background1"/>
        <w:spacing w:after="0"/>
        <w:rPr>
          <w:rFonts w:ascii="Figtree" w:hAnsi="Figtree" w:eastAsia="Segoe UI" w:cs="Segoe UI"/>
          <w:color w:val="242424"/>
          <w:sz w:val="22"/>
          <w:szCs w:val="22"/>
        </w:rPr>
      </w:pPr>
      <w:r w:rsidRPr="002B5C8C">
        <w:rPr>
          <w:rFonts w:ascii="Figtree" w:hAnsi="Figtree" w:eastAsia="Segoe UI" w:cs="Segoe UI"/>
          <w:b/>
          <w:bCs/>
          <w:color w:val="242424"/>
          <w:sz w:val="22"/>
          <w:szCs w:val="22"/>
        </w:rPr>
        <w:t>The Sutton Trust</w:t>
      </w:r>
      <w:r w:rsidRPr="002B5C8C">
        <w:rPr>
          <w:rFonts w:ascii="Figtree" w:hAnsi="Figtree" w:eastAsia="Segoe UI" w:cs="Segoe UI"/>
          <w:color w:val="242424"/>
          <w:sz w:val="22"/>
          <w:szCs w:val="22"/>
        </w:rPr>
        <w:t xml:space="preserve">, a charity registered in England and Wales (charity number: </w:t>
      </w:r>
      <w:r w:rsidRPr="7190EA47" w:rsidR="006E0050">
        <w:rPr>
          <w:rFonts w:ascii="Figtree" w:hAnsi="Figtree" w:eastAsia="Segoe UI" w:cs="Segoe UI"/>
          <w:color w:val="242424"/>
          <w:sz w:val="22"/>
          <w:szCs w:val="22"/>
        </w:rPr>
        <w:t>1146244</w:t>
      </w:r>
      <w:r w:rsidRPr="002B5C8C">
        <w:rPr>
          <w:rFonts w:ascii="Figtree" w:hAnsi="Figtree" w:eastAsia="Segoe UI" w:cs="Segoe UI"/>
          <w:color w:val="242424"/>
          <w:sz w:val="22"/>
          <w:szCs w:val="22"/>
        </w:rPr>
        <w:t xml:space="preserve">), whose registered address is </w:t>
      </w:r>
      <w:r w:rsidRPr="002B5C8C" w:rsidR="0092269C">
        <w:rPr>
          <w:rFonts w:ascii="Figtree" w:hAnsi="Figtree" w:eastAsia="Segoe UI" w:cs="Segoe UI"/>
          <w:color w:val="242424"/>
          <w:sz w:val="22"/>
          <w:szCs w:val="22"/>
        </w:rPr>
        <w:t>Milbank Tower, 21-24 Milbank, SW1P 4QP</w:t>
      </w:r>
      <w:r w:rsidRPr="43581020" w:rsidR="1253A225">
        <w:rPr>
          <w:rFonts w:ascii="Figtree" w:hAnsi="Figtree" w:eastAsia="Segoe UI" w:cs="Segoe UI"/>
          <w:color w:val="242424"/>
          <w:sz w:val="22"/>
          <w:szCs w:val="22"/>
        </w:rPr>
        <w:t>.</w:t>
      </w:r>
    </w:p>
    <w:p w:rsidRPr="00207E1B" w:rsidR="4BB09CEB" w:rsidP="4BB09CEB" w:rsidRDefault="002E7CC3" w14:paraId="1B33C5AB" w14:textId="259FB0B4">
      <w:pPr>
        <w:pStyle w:val="ListParagraph"/>
        <w:numPr>
          <w:ilvl w:val="0"/>
          <w:numId w:val="10"/>
        </w:numPr>
        <w:shd w:val="clear" w:color="auto" w:fill="FFFFFF" w:themeFill="background1"/>
        <w:spacing w:after="0"/>
        <w:rPr>
          <w:rFonts w:ascii="Figtree" w:hAnsi="Figtree" w:eastAsia="Segoe UI" w:cs="Segoe UI"/>
          <w:color w:val="242424"/>
          <w:sz w:val="22"/>
          <w:szCs w:val="22"/>
        </w:rPr>
      </w:pPr>
      <w:r w:rsidRPr="190022AB" w:rsidR="002E7CC3">
        <w:rPr>
          <w:rFonts w:ascii="Figtree" w:hAnsi="Figtree" w:eastAsia="Segoe UI" w:cs="Segoe UI"/>
          <w:b w:val="1"/>
          <w:bCs w:val="1"/>
          <w:color w:val="242424"/>
          <w:sz w:val="22"/>
          <w:szCs w:val="22"/>
        </w:rPr>
        <w:t>[Company Name]</w:t>
      </w:r>
      <w:r w:rsidRPr="190022AB" w:rsidR="5FFA53AB">
        <w:rPr>
          <w:rFonts w:ascii="Figtree" w:hAnsi="Figtree" w:eastAsia="Segoe UI" w:cs="Segoe UI"/>
          <w:color w:val="242424"/>
          <w:sz w:val="22"/>
          <w:szCs w:val="22"/>
        </w:rPr>
        <w:t xml:space="preserve">, a company registered in England and Wales (company number: </w:t>
      </w:r>
      <w:r w:rsidRPr="190022AB" w:rsidR="002E7CC3">
        <w:rPr>
          <w:rFonts w:ascii="Figtree" w:hAnsi="Figtree" w:eastAsia="Segoe UI" w:cs="Segoe UI"/>
          <w:color w:val="242424"/>
          <w:sz w:val="22"/>
          <w:szCs w:val="22"/>
        </w:rPr>
        <w:t>xxx</w:t>
      </w:r>
      <w:r w:rsidRPr="190022AB" w:rsidR="5FFA53AB">
        <w:rPr>
          <w:rFonts w:ascii="Figtree" w:hAnsi="Figtree" w:eastAsia="Segoe UI" w:cs="Segoe UI"/>
          <w:color w:val="242424"/>
          <w:sz w:val="22"/>
          <w:szCs w:val="22"/>
        </w:rPr>
        <w:t xml:space="preserve">), </w:t>
      </w:r>
      <w:r w:rsidRPr="190022AB" w:rsidR="00373AE1">
        <w:rPr>
          <w:rFonts w:ascii="Figtree" w:hAnsi="Figtree" w:eastAsia="Segoe UI" w:cs="Segoe UI"/>
          <w:color w:val="242424"/>
          <w:sz w:val="22"/>
          <w:szCs w:val="22"/>
        </w:rPr>
        <w:t>[PLEASE INSERT REGISTRATION DETAILS AND REGISTERED ADDRESS]</w:t>
      </w:r>
      <w:r w:rsidRPr="190022AB" w:rsidR="4B6FF132">
        <w:rPr>
          <w:rFonts w:ascii="Figtree" w:hAnsi="Figtree" w:eastAsia="Segoe UI" w:cs="Segoe UI"/>
          <w:color w:val="242424"/>
          <w:sz w:val="22"/>
          <w:szCs w:val="22"/>
        </w:rPr>
        <w:t>.</w:t>
      </w:r>
    </w:p>
    <w:p w:rsidRPr="002B5C8C" w:rsidR="5FFA53AB" w:rsidP="4BB09CEB" w:rsidRDefault="5FFA53AB" w14:paraId="27138126" w14:textId="444E0391">
      <w:pPr>
        <w:pStyle w:val="Heading3"/>
        <w:shd w:val="clear" w:color="auto" w:fill="FFFFFF" w:themeFill="background1"/>
        <w:spacing w:before="263" w:after="263"/>
        <w:rPr>
          <w:rFonts w:ascii="Figtree" w:hAnsi="Figtree"/>
          <w:sz w:val="22"/>
          <w:szCs w:val="22"/>
        </w:rPr>
      </w:pPr>
      <w:r w:rsidRPr="002B5C8C">
        <w:rPr>
          <w:rFonts w:ascii="Figtree" w:hAnsi="Figtree" w:eastAsia="Segoe UI" w:cs="Segoe UI"/>
          <w:b/>
          <w:bCs/>
          <w:color w:val="242424"/>
          <w:sz w:val="22"/>
          <w:szCs w:val="22"/>
        </w:rPr>
        <w:t>Background</w:t>
      </w:r>
    </w:p>
    <w:p w:rsidRPr="002B5C8C" w:rsidR="5FFA53AB" w:rsidP="4BB09CEB" w:rsidRDefault="5FFA53AB" w14:paraId="2DED1971" w14:textId="61EE6244">
      <w:pPr>
        <w:shd w:val="clear" w:color="auto" w:fill="FFFFFF" w:themeFill="background1"/>
        <w:spacing w:before="225" w:after="225"/>
        <w:rPr>
          <w:rFonts w:ascii="Figtree" w:hAnsi="Figtree"/>
          <w:sz w:val="22"/>
          <w:szCs w:val="22"/>
        </w:rPr>
      </w:pPr>
      <w:r w:rsidRPr="190022AB" w:rsidR="5FFA53AB">
        <w:rPr>
          <w:rFonts w:ascii="Figtree" w:hAnsi="Figtree" w:eastAsia="Segoe UI" w:cs="Segoe UI"/>
          <w:color w:val="242424"/>
          <w:sz w:val="22"/>
          <w:szCs w:val="22"/>
        </w:rPr>
        <w:t xml:space="preserve">This Memorandum of Understanding (MOU) outlines the terms under which </w:t>
      </w:r>
      <w:r w:rsidRPr="190022AB" w:rsidR="002E7CC3">
        <w:rPr>
          <w:rFonts w:ascii="Figtree" w:hAnsi="Figtree" w:eastAsia="Segoe UI" w:cs="Segoe UI"/>
          <w:color w:val="242424"/>
          <w:sz w:val="22"/>
          <w:szCs w:val="22"/>
        </w:rPr>
        <w:t>[Company Name]</w:t>
      </w:r>
      <w:r w:rsidRPr="190022AB" w:rsidR="5FFA53AB">
        <w:rPr>
          <w:rFonts w:ascii="Figtree" w:hAnsi="Figtree" w:eastAsia="Segoe UI" w:cs="Segoe UI"/>
          <w:color w:val="242424"/>
          <w:sz w:val="22"/>
          <w:szCs w:val="22"/>
        </w:rPr>
        <w:t xml:space="preserve"> agrees to fulfil its role as </w:t>
      </w:r>
      <w:r w:rsidRPr="190022AB" w:rsidR="2D852513">
        <w:rPr>
          <w:rFonts w:ascii="Figtree" w:hAnsi="Figtree" w:eastAsia="Segoe UI" w:cs="Segoe UI"/>
          <w:color w:val="242424"/>
          <w:sz w:val="22"/>
          <w:szCs w:val="22"/>
        </w:rPr>
        <w:t xml:space="preserve">part </w:t>
      </w:r>
      <w:r w:rsidRPr="190022AB" w:rsidR="5FFA53AB">
        <w:rPr>
          <w:rFonts w:ascii="Figtree" w:hAnsi="Figtree" w:eastAsia="Segoe UI" w:cs="Segoe UI"/>
          <w:color w:val="242424"/>
          <w:sz w:val="22"/>
          <w:szCs w:val="22"/>
        </w:rPr>
        <w:t xml:space="preserve">of the </w:t>
      </w:r>
      <w:r w:rsidRPr="190022AB" w:rsidR="5FFA53AB">
        <w:rPr>
          <w:rFonts w:ascii="Figtree" w:hAnsi="Figtree" w:eastAsia="Segoe UI" w:cs="Segoe UI"/>
          <w:b w:val="1"/>
          <w:bCs w:val="1"/>
          <w:color w:val="242424"/>
          <w:sz w:val="22"/>
          <w:szCs w:val="22"/>
        </w:rPr>
        <w:t>Tech Future Taskforce</w:t>
      </w:r>
      <w:r w:rsidRPr="190022AB" w:rsidR="132AFCB8">
        <w:rPr>
          <w:rFonts w:ascii="Figtree" w:hAnsi="Figtree" w:eastAsia="Segoe UI" w:cs="Segoe UI"/>
          <w:b w:val="1"/>
          <w:bCs w:val="1"/>
          <w:color w:val="242424"/>
          <w:sz w:val="22"/>
          <w:szCs w:val="22"/>
        </w:rPr>
        <w:t xml:space="preserve"> </w:t>
      </w:r>
      <w:r w:rsidRPr="190022AB" w:rsidR="132AFCB8">
        <w:rPr>
          <w:rFonts w:ascii="Figtree" w:hAnsi="Figtree" w:eastAsia="Segoe UI" w:cs="Segoe UI"/>
          <w:b w:val="1"/>
          <w:bCs w:val="1"/>
          <w:color w:val="242424"/>
          <w:sz w:val="22"/>
          <w:szCs w:val="22"/>
        </w:rPr>
        <w:t>(AKA</w:t>
      </w:r>
      <w:r w:rsidRPr="190022AB" w:rsidR="132AFCB8">
        <w:rPr>
          <w:rFonts w:ascii="Figtree" w:hAnsi="Figtree" w:eastAsia="Segoe UI" w:cs="Segoe UI"/>
          <w:b w:val="1"/>
          <w:bCs w:val="1"/>
          <w:color w:val="242424"/>
          <w:sz w:val="22"/>
          <w:szCs w:val="22"/>
        </w:rPr>
        <w:t xml:space="preserve"> “the </w:t>
      </w:r>
      <w:r w:rsidRPr="190022AB" w:rsidR="132AFCB8">
        <w:rPr>
          <w:rFonts w:ascii="Figtree" w:hAnsi="Figtree" w:eastAsia="Segoe UI" w:cs="Segoe UI"/>
          <w:b w:val="1"/>
          <w:bCs w:val="1"/>
          <w:color w:val="242424"/>
          <w:sz w:val="22"/>
          <w:szCs w:val="22"/>
        </w:rPr>
        <w:t>Taskforce</w:t>
      </w:r>
      <w:r w:rsidRPr="190022AB" w:rsidR="132AFCB8">
        <w:rPr>
          <w:rFonts w:ascii="Figtree" w:hAnsi="Figtree" w:eastAsia="Segoe UI" w:cs="Segoe UI"/>
          <w:b w:val="1"/>
          <w:bCs w:val="1"/>
          <w:color w:val="242424"/>
          <w:sz w:val="22"/>
          <w:szCs w:val="22"/>
        </w:rPr>
        <w:t>”)</w:t>
      </w:r>
      <w:r w:rsidRPr="190022AB" w:rsidR="5FFA53AB">
        <w:rPr>
          <w:rFonts w:ascii="Figtree" w:hAnsi="Figtree" w:eastAsia="Segoe UI" w:cs="Segoe UI"/>
          <w:color w:val="242424"/>
          <w:sz w:val="22"/>
          <w:szCs w:val="22"/>
        </w:rPr>
        <w:t xml:space="preserve"> an initiative administered by the Sutton Trust in partnership with Social Mobility Ventures.</w:t>
      </w:r>
    </w:p>
    <w:p w:rsidRPr="002B5C8C" w:rsidR="4BB09CEB" w:rsidP="3227914D" w:rsidRDefault="5FFA53AB" w14:paraId="7D6A3811" w14:textId="6BAF16CC">
      <w:pPr>
        <w:shd w:val="clear" w:color="auto" w:fill="FFFFFF" w:themeFill="background1"/>
        <w:spacing w:before="225" w:after="225"/>
        <w:rPr>
          <w:rFonts w:ascii="Figtree" w:hAnsi="Figtree" w:eastAsia="Segoe UI" w:cs="Segoe UI"/>
          <w:color w:val="242424"/>
          <w:sz w:val="22"/>
          <w:szCs w:val="22"/>
        </w:rPr>
      </w:pPr>
      <w:r w:rsidRPr="3227914D">
        <w:rPr>
          <w:rFonts w:ascii="Figtree" w:hAnsi="Figtree" w:eastAsia="Segoe UI" w:cs="Segoe UI"/>
          <w:color w:val="242424"/>
          <w:sz w:val="22"/>
          <w:szCs w:val="22"/>
        </w:rPr>
        <w:t xml:space="preserve">The </w:t>
      </w:r>
      <w:r w:rsidRPr="3227914D">
        <w:rPr>
          <w:rFonts w:ascii="Figtree" w:hAnsi="Figtree" w:eastAsia="Segoe UI" w:cs="Segoe UI"/>
          <w:b/>
          <w:bCs/>
          <w:color w:val="242424"/>
          <w:sz w:val="22"/>
          <w:szCs w:val="22"/>
        </w:rPr>
        <w:t>Tech Future Taskforce</w:t>
      </w:r>
      <w:r w:rsidRPr="3227914D">
        <w:rPr>
          <w:rFonts w:ascii="Figtree" w:hAnsi="Figtree" w:eastAsia="Segoe UI" w:cs="Segoe UI"/>
          <w:color w:val="242424"/>
          <w:sz w:val="22"/>
          <w:szCs w:val="22"/>
        </w:rPr>
        <w:t xml:space="preserve"> is an employer-led industry initiative that aims to improve </w:t>
      </w:r>
      <w:r w:rsidRPr="3227914D">
        <w:rPr>
          <w:rFonts w:ascii="Figtree" w:hAnsi="Figtree" w:eastAsia="Segoe UI" w:cs="Segoe UI"/>
          <w:b/>
          <w:bCs/>
          <w:color w:val="242424"/>
          <w:sz w:val="22"/>
          <w:szCs w:val="22"/>
        </w:rPr>
        <w:t>social mobility in the tech industry</w:t>
      </w:r>
      <w:r w:rsidRPr="3227914D">
        <w:rPr>
          <w:rFonts w:ascii="Figtree" w:hAnsi="Figtree" w:eastAsia="Segoe UI" w:cs="Segoe UI"/>
          <w:color w:val="242424"/>
          <w:sz w:val="22"/>
          <w:szCs w:val="22"/>
        </w:rPr>
        <w:t xml:space="preserve"> by providing actionable frameworks, fostering collaboration among industry leaders, and driving systemic change. This partnership is entered into in support of this mission</w:t>
      </w:r>
      <w:r w:rsidRPr="3227914D" w:rsidR="20271ECF">
        <w:rPr>
          <w:rFonts w:ascii="Figtree" w:hAnsi="Figtree" w:eastAsia="Segoe UI" w:cs="Segoe UI"/>
          <w:color w:val="242424"/>
          <w:sz w:val="22"/>
          <w:szCs w:val="22"/>
        </w:rPr>
        <w:t xml:space="preserve"> (“the Purpose”).</w:t>
      </w:r>
    </w:p>
    <w:p w:rsidRPr="002B5C8C" w:rsidR="5FFA53AB" w:rsidP="4BB09CEB" w:rsidRDefault="5FFA53AB" w14:paraId="715CB64A" w14:textId="38524588">
      <w:pPr>
        <w:pStyle w:val="Heading3"/>
        <w:shd w:val="clear" w:color="auto" w:fill="FFFFFF" w:themeFill="background1"/>
        <w:spacing w:before="263" w:after="263"/>
        <w:rPr>
          <w:rFonts w:ascii="Figtree" w:hAnsi="Figtree"/>
          <w:sz w:val="22"/>
          <w:szCs w:val="22"/>
        </w:rPr>
      </w:pPr>
      <w:r w:rsidRPr="002B5C8C">
        <w:rPr>
          <w:rFonts w:ascii="Figtree" w:hAnsi="Figtree" w:eastAsia="Segoe UI" w:cs="Segoe UI"/>
          <w:b/>
          <w:bCs/>
          <w:color w:val="242424"/>
          <w:sz w:val="22"/>
          <w:szCs w:val="22"/>
        </w:rPr>
        <w:t>1. Role and Relationship</w:t>
      </w:r>
    </w:p>
    <w:p w:rsidRPr="002B5C8C" w:rsidR="5FFA53AB" w:rsidP="4BB09CEB" w:rsidRDefault="002E7CC3" w14:paraId="4E99A5DD" w14:textId="65F95436">
      <w:pPr>
        <w:shd w:val="clear" w:color="auto" w:fill="FFFFFF" w:themeFill="background1"/>
        <w:spacing w:before="225" w:after="225"/>
        <w:rPr>
          <w:rFonts w:ascii="Figtree" w:hAnsi="Figtree" w:eastAsia="Segoe UI" w:cs="Segoe UI"/>
          <w:color w:val="242424"/>
          <w:sz w:val="22"/>
          <w:szCs w:val="22"/>
        </w:rPr>
      </w:pPr>
      <w:r w:rsidRPr="190022AB" w:rsidR="002E7CC3">
        <w:rPr>
          <w:rFonts w:ascii="Figtree" w:hAnsi="Figtree" w:eastAsia="Segoe UI" w:cs="Segoe UI"/>
          <w:color w:val="242424"/>
          <w:sz w:val="22"/>
          <w:szCs w:val="22"/>
        </w:rPr>
        <w:t>[</w:t>
      </w:r>
      <w:r w:rsidRPr="190022AB" w:rsidR="002E7CC3">
        <w:rPr>
          <w:rFonts w:ascii="Figtree" w:hAnsi="Figtree" w:eastAsia="Segoe UI" w:cs="Segoe UI"/>
          <w:color w:val="242424"/>
          <w:sz w:val="22"/>
          <w:szCs w:val="22"/>
        </w:rPr>
        <w:t>Company Name]</w:t>
      </w:r>
      <w:r w:rsidRPr="190022AB" w:rsidR="5FFA53AB">
        <w:rPr>
          <w:rFonts w:ascii="Figtree" w:hAnsi="Figtree" w:eastAsia="Segoe UI" w:cs="Segoe UI"/>
          <w:color w:val="242424"/>
          <w:sz w:val="22"/>
          <w:szCs w:val="22"/>
        </w:rPr>
        <w:t xml:space="preserve"> agrees to serve as </w:t>
      </w:r>
      <w:r w:rsidRPr="190022AB" w:rsidR="4B5D5EFC">
        <w:rPr>
          <w:rFonts w:ascii="Figtree" w:hAnsi="Figtree" w:eastAsia="Segoe UI" w:cs="Segoe UI"/>
          <w:color w:val="242424"/>
          <w:sz w:val="22"/>
          <w:szCs w:val="22"/>
        </w:rPr>
        <w:t xml:space="preserve">part </w:t>
      </w:r>
      <w:r w:rsidRPr="190022AB" w:rsidR="5FFA53AB">
        <w:rPr>
          <w:rFonts w:ascii="Figtree" w:hAnsi="Figtree" w:eastAsia="Segoe UI" w:cs="Segoe UI"/>
          <w:color w:val="242424"/>
          <w:sz w:val="22"/>
          <w:szCs w:val="22"/>
        </w:rPr>
        <w:t>of the Tech Future Taskforce from the date of this Agreement until</w:t>
      </w:r>
      <w:r w:rsidRPr="190022AB" w:rsidR="5FFA53AB">
        <w:rPr>
          <w:rFonts w:ascii="Figtree" w:hAnsi="Figtree" w:eastAsia="Segoe UI" w:cs="Segoe UI"/>
          <w:b w:val="0"/>
          <w:bCs w:val="0"/>
          <w:color w:val="242424"/>
          <w:sz w:val="22"/>
          <w:szCs w:val="22"/>
        </w:rPr>
        <w:t xml:space="preserve"> </w:t>
      </w:r>
      <w:r w:rsidRPr="190022AB" w:rsidR="7B350AC5">
        <w:rPr>
          <w:rFonts w:ascii="Figtree" w:hAnsi="Figtree" w:eastAsia="Segoe UI" w:cs="Segoe UI"/>
          <w:b w:val="0"/>
          <w:bCs w:val="0"/>
          <w:color w:val="242424"/>
          <w:sz w:val="22"/>
          <w:szCs w:val="22"/>
        </w:rPr>
        <w:t>[END OF YEAR DATE]</w:t>
      </w:r>
      <w:r w:rsidRPr="190022AB" w:rsidR="5FFA53AB">
        <w:rPr>
          <w:rFonts w:ascii="Figtree" w:hAnsi="Figtree" w:eastAsia="Segoe UI" w:cs="Segoe UI"/>
          <w:color w:val="242424"/>
          <w:sz w:val="22"/>
          <w:szCs w:val="22"/>
        </w:rPr>
        <w:t>.</w:t>
      </w:r>
      <w:r w:rsidRPr="190022AB" w:rsidR="52B29DB9">
        <w:rPr>
          <w:rFonts w:ascii="Figtree" w:hAnsi="Figtree" w:eastAsia="Segoe UI" w:cs="Segoe UI"/>
          <w:color w:val="242424"/>
          <w:sz w:val="22"/>
          <w:szCs w:val="22"/>
        </w:rPr>
        <w:t xml:space="preserve"> Both parties will have the </w:t>
      </w:r>
      <w:r w:rsidRPr="190022AB" w:rsidR="52B29DB9">
        <w:rPr>
          <w:rFonts w:ascii="Figtree" w:hAnsi="Figtree" w:eastAsia="Segoe UI" w:cs="Segoe UI"/>
          <w:color w:val="242424"/>
          <w:sz w:val="22"/>
          <w:szCs w:val="22"/>
        </w:rPr>
        <w:t>option</w:t>
      </w:r>
      <w:r w:rsidRPr="190022AB" w:rsidR="52B29DB9">
        <w:rPr>
          <w:rFonts w:ascii="Figtree" w:hAnsi="Figtree" w:eastAsia="Segoe UI" w:cs="Segoe UI"/>
          <w:color w:val="242424"/>
          <w:sz w:val="22"/>
          <w:szCs w:val="22"/>
        </w:rPr>
        <w:t xml:space="preserve"> to renew the agreement in future years</w:t>
      </w:r>
      <w:r w:rsidRPr="190022AB" w:rsidR="4BD2A302">
        <w:rPr>
          <w:rFonts w:ascii="Figtree" w:hAnsi="Figtree" w:eastAsia="Segoe UI" w:cs="Segoe UI"/>
          <w:color w:val="242424"/>
          <w:sz w:val="22"/>
          <w:szCs w:val="22"/>
        </w:rPr>
        <w:t xml:space="preserve"> where mutually agreed.</w:t>
      </w:r>
    </w:p>
    <w:p w:rsidRPr="002B5C8C" w:rsidR="5FFA53AB" w:rsidP="4BB09CEB" w:rsidRDefault="5FFA53AB" w14:paraId="23C2CB72" w14:textId="664B0120">
      <w:pPr>
        <w:shd w:val="clear" w:color="auto" w:fill="FFFFFF" w:themeFill="background1"/>
        <w:spacing w:before="225" w:after="225"/>
        <w:rPr>
          <w:rFonts w:ascii="Figtree" w:hAnsi="Figtree"/>
          <w:sz w:val="22"/>
          <w:szCs w:val="22"/>
        </w:rPr>
      </w:pPr>
      <w:r w:rsidRPr="190022AB" w:rsidR="5FFA53AB">
        <w:rPr>
          <w:rFonts w:ascii="Figtree" w:hAnsi="Figtree" w:eastAsia="Segoe UI" w:cs="Segoe UI"/>
          <w:color w:val="242424"/>
          <w:sz w:val="22"/>
          <w:szCs w:val="22"/>
        </w:rPr>
        <w:t xml:space="preserve">As a </w:t>
      </w:r>
      <w:r w:rsidRPr="190022AB" w:rsidR="4FE89907">
        <w:rPr>
          <w:rFonts w:ascii="Figtree" w:hAnsi="Figtree" w:eastAsia="Segoe UI" w:cs="Segoe UI"/>
          <w:color w:val="242424"/>
          <w:sz w:val="22"/>
          <w:szCs w:val="22"/>
        </w:rPr>
        <w:t>participant in the Tech Future Taskforce</w:t>
      </w:r>
      <w:r w:rsidRPr="190022AB" w:rsidR="5FFA53AB">
        <w:rPr>
          <w:rFonts w:ascii="Figtree" w:hAnsi="Figtree" w:eastAsia="Segoe UI" w:cs="Segoe UI"/>
          <w:color w:val="242424"/>
          <w:sz w:val="22"/>
          <w:szCs w:val="22"/>
        </w:rPr>
        <w:t xml:space="preserve">, </w:t>
      </w:r>
      <w:r w:rsidRPr="190022AB" w:rsidR="6D0F23A0">
        <w:rPr>
          <w:rFonts w:ascii="Figtree" w:hAnsi="Figtree" w:eastAsia="Segoe UI" w:cs="Segoe UI"/>
          <w:color w:val="242424"/>
          <w:sz w:val="22"/>
          <w:szCs w:val="22"/>
        </w:rPr>
        <w:t>[</w:t>
      </w:r>
      <w:r w:rsidRPr="190022AB" w:rsidR="6FCFA665">
        <w:rPr>
          <w:rFonts w:ascii="Figtree" w:hAnsi="Figtree" w:eastAsia="Segoe UI" w:cs="Segoe UI"/>
          <w:color w:val="242424"/>
          <w:sz w:val="22"/>
          <w:szCs w:val="22"/>
        </w:rPr>
        <w:t>COMPANY NAME]</w:t>
      </w:r>
      <w:r w:rsidRPr="190022AB" w:rsidR="5FFA53AB">
        <w:rPr>
          <w:rFonts w:ascii="Figtree" w:hAnsi="Figtree" w:eastAsia="Segoe UI" w:cs="Segoe UI"/>
          <w:color w:val="242424"/>
          <w:sz w:val="22"/>
          <w:szCs w:val="22"/>
        </w:rPr>
        <w:t xml:space="preserve"> commits to:</w:t>
      </w:r>
    </w:p>
    <w:p w:rsidRPr="002B5C8C" w:rsidR="5FFA53AB" w:rsidP="4BB09CEB" w:rsidRDefault="5FFA53AB" w14:paraId="2CAA810E" w14:textId="30006821">
      <w:pPr>
        <w:pStyle w:val="ListParagraph"/>
        <w:numPr>
          <w:ilvl w:val="0"/>
          <w:numId w:val="9"/>
        </w:numPr>
        <w:shd w:val="clear" w:color="auto" w:fill="FFFFFF" w:themeFill="background1"/>
        <w:spacing w:after="0"/>
        <w:rPr>
          <w:rFonts w:ascii="Figtree" w:hAnsi="Figtree" w:eastAsia="Segoe UI" w:cs="Segoe UI"/>
          <w:color w:val="242424"/>
          <w:sz w:val="22"/>
          <w:szCs w:val="22"/>
        </w:rPr>
      </w:pPr>
      <w:r w:rsidRPr="190022AB" w:rsidR="5FFA53AB">
        <w:rPr>
          <w:rFonts w:ascii="Figtree" w:hAnsi="Figtree" w:eastAsia="Segoe UI" w:cs="Segoe UI"/>
          <w:color w:val="242424"/>
          <w:sz w:val="22"/>
          <w:szCs w:val="22"/>
        </w:rPr>
        <w:t xml:space="preserve">Fulfilling at least </w:t>
      </w:r>
      <w:r w:rsidRPr="190022AB" w:rsidR="5FFA53AB">
        <w:rPr>
          <w:rFonts w:ascii="Figtree" w:hAnsi="Figtree" w:eastAsia="Segoe UI" w:cs="Segoe UI"/>
          <w:b w:val="1"/>
          <w:bCs w:val="1"/>
          <w:color w:val="242424"/>
          <w:sz w:val="22"/>
          <w:szCs w:val="22"/>
        </w:rPr>
        <w:t xml:space="preserve">three of the Tech Future Taskforce’s </w:t>
      </w:r>
      <w:r w:rsidRPr="190022AB" w:rsidR="5FFA53AB">
        <w:rPr>
          <w:rFonts w:ascii="Figtree" w:hAnsi="Figtree" w:eastAsia="Segoe UI" w:cs="Segoe UI"/>
          <w:b w:val="1"/>
          <w:bCs w:val="1"/>
          <w:color w:val="242424"/>
          <w:sz w:val="22"/>
          <w:szCs w:val="22"/>
        </w:rPr>
        <w:t xml:space="preserve">pledges </w:t>
      </w:r>
      <w:r w:rsidRPr="190022AB" w:rsidR="5FFA53AB">
        <w:rPr>
          <w:rFonts w:ascii="Figtree" w:hAnsi="Figtree" w:eastAsia="Segoe UI" w:cs="Segoe UI"/>
          <w:color w:val="242424"/>
          <w:sz w:val="22"/>
          <w:szCs w:val="22"/>
        </w:rPr>
        <w:t>on social mobility.</w:t>
      </w:r>
      <w:r w:rsidRPr="190022AB" w:rsidR="44700C25">
        <w:rPr>
          <w:rFonts w:ascii="Figtree" w:hAnsi="Figtree" w:eastAsia="Segoe UI" w:cs="Segoe UI"/>
          <w:color w:val="242424"/>
          <w:sz w:val="22"/>
          <w:szCs w:val="22"/>
        </w:rPr>
        <w:t xml:space="preserve"> (See Appendix 1).</w:t>
      </w:r>
    </w:p>
    <w:p w:rsidRPr="002B5C8C" w:rsidR="5FFA53AB" w:rsidP="4BB09CEB" w:rsidRDefault="5FFA53AB" w14:paraId="770782FD" w14:textId="31CDFA9F">
      <w:pPr>
        <w:pStyle w:val="ListParagraph"/>
        <w:numPr>
          <w:ilvl w:val="0"/>
          <w:numId w:val="9"/>
        </w:numPr>
        <w:shd w:val="clear" w:color="auto" w:fill="FFFFFF" w:themeFill="background1"/>
        <w:spacing w:after="0"/>
        <w:rPr>
          <w:rFonts w:ascii="Figtree" w:hAnsi="Figtree" w:eastAsia="Segoe UI" w:cs="Segoe UI"/>
          <w:color w:val="242424"/>
          <w:sz w:val="22"/>
          <w:szCs w:val="22"/>
        </w:rPr>
      </w:pPr>
      <w:r w:rsidRPr="190022AB" w:rsidR="5FFA53AB">
        <w:rPr>
          <w:rFonts w:ascii="Figtree" w:hAnsi="Figtree" w:eastAsia="Segoe UI" w:cs="Segoe UI"/>
          <w:color w:val="242424"/>
          <w:sz w:val="22"/>
          <w:szCs w:val="22"/>
        </w:rPr>
        <w:t xml:space="preserve">Engaging with the Taskforce’s </w:t>
      </w:r>
      <w:r w:rsidRPr="190022AB" w:rsidR="5FFA53AB">
        <w:rPr>
          <w:rFonts w:ascii="Figtree" w:hAnsi="Figtree" w:eastAsia="Segoe UI" w:cs="Segoe UI"/>
          <w:b w:val="1"/>
          <w:bCs w:val="1"/>
          <w:color w:val="242424"/>
          <w:sz w:val="22"/>
          <w:szCs w:val="22"/>
        </w:rPr>
        <w:t>Employer Activity Framework</w:t>
      </w:r>
      <w:r w:rsidRPr="190022AB" w:rsidR="5FFA53AB">
        <w:rPr>
          <w:rFonts w:ascii="Figtree" w:hAnsi="Figtree" w:eastAsia="Segoe UI" w:cs="Segoe UI"/>
          <w:color w:val="242424"/>
          <w:sz w:val="22"/>
          <w:szCs w:val="22"/>
        </w:rPr>
        <w:t>.</w:t>
      </w:r>
      <w:r w:rsidRPr="190022AB" w:rsidR="4B109A6A">
        <w:rPr>
          <w:rFonts w:ascii="Figtree" w:hAnsi="Figtree" w:eastAsia="Segoe UI" w:cs="Segoe UI"/>
          <w:color w:val="242424"/>
          <w:sz w:val="22"/>
          <w:szCs w:val="22"/>
        </w:rPr>
        <w:t xml:space="preserve"> (See Appendix 2).</w:t>
      </w:r>
    </w:p>
    <w:p w:rsidRPr="002B5C8C" w:rsidR="5FFA53AB" w:rsidP="4BB09CEB" w:rsidRDefault="5FFA53AB" w14:paraId="4CF8EB99" w14:textId="67D862B8">
      <w:pPr>
        <w:pStyle w:val="ListParagraph"/>
        <w:numPr>
          <w:ilvl w:val="0"/>
          <w:numId w:val="9"/>
        </w:numPr>
        <w:shd w:val="clear" w:color="auto" w:fill="FFFFFF" w:themeFill="background1"/>
        <w:spacing w:after="0"/>
        <w:rPr>
          <w:rFonts w:ascii="Figtree" w:hAnsi="Figtree" w:eastAsia="Segoe UI" w:cs="Segoe UI"/>
          <w:color w:val="242424"/>
          <w:sz w:val="22"/>
          <w:szCs w:val="22"/>
        </w:rPr>
      </w:pPr>
      <w:r w:rsidRPr="190022AB" w:rsidR="5FFA53AB">
        <w:rPr>
          <w:rFonts w:ascii="Figtree" w:hAnsi="Figtree" w:eastAsia="Segoe UI" w:cs="Segoe UI"/>
          <w:color w:val="242424"/>
          <w:sz w:val="22"/>
          <w:szCs w:val="22"/>
        </w:rPr>
        <w:t>Identifying</w:t>
      </w:r>
      <w:r w:rsidRPr="190022AB" w:rsidR="5FFA53AB">
        <w:rPr>
          <w:rFonts w:ascii="Figtree" w:hAnsi="Figtree" w:eastAsia="Segoe UI" w:cs="Segoe UI"/>
          <w:color w:val="242424"/>
          <w:sz w:val="22"/>
          <w:szCs w:val="22"/>
        </w:rPr>
        <w:t xml:space="preserve"> and committing </w:t>
      </w:r>
      <w:r w:rsidRPr="190022AB" w:rsidR="5FFA53AB">
        <w:rPr>
          <w:rFonts w:ascii="Figtree" w:hAnsi="Figtree" w:eastAsia="Segoe UI" w:cs="Segoe UI"/>
          <w:color w:val="242424"/>
          <w:sz w:val="22"/>
          <w:szCs w:val="22"/>
        </w:rPr>
        <w:t>appropriate representatives</w:t>
      </w:r>
      <w:r w:rsidRPr="190022AB" w:rsidR="5FFA53AB">
        <w:rPr>
          <w:rFonts w:ascii="Figtree" w:hAnsi="Figtree" w:eastAsia="Segoe UI" w:cs="Segoe UI"/>
          <w:color w:val="242424"/>
          <w:sz w:val="22"/>
          <w:szCs w:val="22"/>
        </w:rPr>
        <w:t xml:space="preserve"> from within its </w:t>
      </w:r>
      <w:r w:rsidRPr="190022AB" w:rsidR="5FFA53AB">
        <w:rPr>
          <w:rFonts w:ascii="Figtree" w:hAnsi="Figtree" w:eastAsia="Segoe UI" w:cs="Segoe UI"/>
          <w:color w:val="242424"/>
          <w:sz w:val="22"/>
          <w:szCs w:val="22"/>
        </w:rPr>
        <w:t>organisation</w:t>
      </w:r>
      <w:r w:rsidRPr="190022AB" w:rsidR="5FFA53AB">
        <w:rPr>
          <w:rFonts w:ascii="Figtree" w:hAnsi="Figtree" w:eastAsia="Segoe UI" w:cs="Segoe UI"/>
          <w:color w:val="242424"/>
          <w:sz w:val="22"/>
          <w:szCs w:val="22"/>
        </w:rPr>
        <w:t xml:space="preserve"> to </w:t>
      </w:r>
      <w:r w:rsidRPr="190022AB" w:rsidR="5FFA53AB">
        <w:rPr>
          <w:rFonts w:ascii="Figtree" w:hAnsi="Figtree" w:eastAsia="Segoe UI" w:cs="Segoe UI"/>
          <w:b w:val="1"/>
          <w:bCs w:val="1"/>
          <w:color w:val="242424"/>
          <w:sz w:val="22"/>
          <w:szCs w:val="22"/>
        </w:rPr>
        <w:t>participate</w:t>
      </w:r>
      <w:r w:rsidRPr="190022AB" w:rsidR="5FFA53AB">
        <w:rPr>
          <w:rFonts w:ascii="Figtree" w:hAnsi="Figtree" w:eastAsia="Segoe UI" w:cs="Segoe UI"/>
          <w:b w:val="1"/>
          <w:bCs w:val="1"/>
          <w:color w:val="242424"/>
          <w:sz w:val="22"/>
          <w:szCs w:val="22"/>
        </w:rPr>
        <w:t xml:space="preserve"> in the Taskforce’s activities</w:t>
      </w:r>
      <w:r w:rsidRPr="190022AB" w:rsidR="5FFA53AB">
        <w:rPr>
          <w:rFonts w:ascii="Figtree" w:hAnsi="Figtree" w:eastAsia="Segoe UI" w:cs="Segoe UI"/>
          <w:color w:val="242424"/>
          <w:sz w:val="22"/>
          <w:szCs w:val="22"/>
        </w:rPr>
        <w:t xml:space="preserve">, such as working groups, events, </w:t>
      </w:r>
      <w:r w:rsidRPr="190022AB" w:rsidR="5FFA53AB">
        <w:rPr>
          <w:rFonts w:ascii="Figtree" w:hAnsi="Figtree" w:eastAsia="Segoe UI" w:cs="Segoe UI"/>
          <w:color w:val="242424"/>
          <w:sz w:val="22"/>
          <w:szCs w:val="22"/>
        </w:rPr>
        <w:t>an</w:t>
      </w:r>
      <w:r w:rsidRPr="190022AB" w:rsidR="22869E02">
        <w:rPr>
          <w:rFonts w:ascii="Figtree" w:hAnsi="Figtree" w:eastAsia="Segoe UI" w:cs="Segoe UI"/>
          <w:color w:val="242424"/>
          <w:sz w:val="22"/>
          <w:szCs w:val="22"/>
        </w:rPr>
        <w:t xml:space="preserve">d </w:t>
      </w:r>
      <w:r w:rsidRPr="190022AB" w:rsidR="5FFA53AB">
        <w:rPr>
          <w:rFonts w:ascii="Figtree" w:hAnsi="Figtree" w:eastAsia="Segoe UI" w:cs="Segoe UI"/>
          <w:color w:val="242424"/>
          <w:sz w:val="22"/>
          <w:szCs w:val="22"/>
        </w:rPr>
        <w:t>meetings.</w:t>
      </w:r>
    </w:p>
    <w:p w:rsidRPr="002B5C8C" w:rsidR="5FFA53AB" w:rsidP="4BB09CEB" w:rsidRDefault="5FFA53AB" w14:paraId="5D4C34E4" w14:textId="3235AF0F">
      <w:pPr>
        <w:pStyle w:val="ListParagraph"/>
        <w:numPr>
          <w:ilvl w:val="0"/>
          <w:numId w:val="9"/>
        </w:numPr>
        <w:shd w:val="clear" w:color="auto" w:fill="FFFFFF" w:themeFill="background1"/>
        <w:spacing w:after="0"/>
        <w:rPr>
          <w:rFonts w:ascii="Figtree" w:hAnsi="Figtree" w:eastAsia="Segoe UI" w:cs="Segoe UI"/>
          <w:color w:val="242424"/>
          <w:sz w:val="22"/>
          <w:szCs w:val="22"/>
        </w:rPr>
      </w:pPr>
      <w:r w:rsidRPr="041C5C32">
        <w:rPr>
          <w:rFonts w:ascii="Figtree" w:hAnsi="Figtree" w:eastAsia="Segoe UI" w:cs="Segoe UI"/>
          <w:color w:val="242424"/>
          <w:sz w:val="22"/>
          <w:szCs w:val="22"/>
        </w:rPr>
        <w:t xml:space="preserve">Making a </w:t>
      </w:r>
      <w:r w:rsidRPr="041C5C32">
        <w:rPr>
          <w:rFonts w:ascii="Figtree" w:hAnsi="Figtree" w:eastAsia="Segoe UI" w:cs="Segoe UI"/>
          <w:b/>
          <w:bCs/>
          <w:color w:val="242424"/>
          <w:sz w:val="22"/>
          <w:szCs w:val="22"/>
        </w:rPr>
        <w:t>financial donation</w:t>
      </w:r>
      <w:r w:rsidRPr="041C5C32">
        <w:rPr>
          <w:rFonts w:ascii="Figtree" w:hAnsi="Figtree" w:eastAsia="Segoe UI" w:cs="Segoe UI"/>
          <w:color w:val="242424"/>
          <w:sz w:val="22"/>
          <w:szCs w:val="22"/>
        </w:rPr>
        <w:t xml:space="preserve"> to </w:t>
      </w:r>
      <w:r w:rsidRPr="041C5C32" w:rsidR="00B54FF6">
        <w:rPr>
          <w:rFonts w:ascii="Figtree" w:hAnsi="Figtree" w:eastAsia="Segoe UI" w:cs="Segoe UI"/>
          <w:color w:val="242424"/>
          <w:sz w:val="22"/>
          <w:szCs w:val="22"/>
        </w:rPr>
        <w:t xml:space="preserve">The Sutton Trust </w:t>
      </w:r>
      <w:r w:rsidRPr="041C5C32" w:rsidR="00F77107">
        <w:rPr>
          <w:rFonts w:ascii="Figtree" w:hAnsi="Figtree" w:eastAsia="Segoe UI" w:cs="Segoe UI"/>
          <w:color w:val="242424"/>
          <w:sz w:val="22"/>
          <w:szCs w:val="22"/>
        </w:rPr>
        <w:t xml:space="preserve">to support the </w:t>
      </w:r>
      <w:r w:rsidRPr="041C5C32" w:rsidR="00630514">
        <w:rPr>
          <w:rFonts w:ascii="Figtree" w:hAnsi="Figtree" w:eastAsia="Segoe UI" w:cs="Segoe UI"/>
          <w:color w:val="242424"/>
          <w:sz w:val="22"/>
          <w:szCs w:val="22"/>
        </w:rPr>
        <w:t>running costs of the Taskforce.</w:t>
      </w:r>
      <w:r w:rsidRPr="041C5C32" w:rsidR="40EEBE31">
        <w:rPr>
          <w:rFonts w:ascii="Figtree" w:hAnsi="Figtree" w:eastAsia="Segoe UI" w:cs="Segoe UI"/>
          <w:color w:val="242424"/>
          <w:sz w:val="22"/>
          <w:szCs w:val="22"/>
        </w:rPr>
        <w:t xml:space="preserve"> (See Appendix 3).</w:t>
      </w:r>
    </w:p>
    <w:p w:rsidRPr="002B5C8C" w:rsidR="5FFA53AB" w:rsidP="4BB09CEB" w:rsidRDefault="5FFA53AB" w14:paraId="49E7B15F" w14:textId="029BAEFC">
      <w:pPr>
        <w:pStyle w:val="ListParagraph"/>
        <w:numPr>
          <w:ilvl w:val="0"/>
          <w:numId w:val="9"/>
        </w:numPr>
        <w:shd w:val="clear" w:color="auto" w:fill="FFFFFF" w:themeFill="background1"/>
        <w:spacing w:after="0"/>
        <w:rPr>
          <w:rFonts w:ascii="Figtree" w:hAnsi="Figtree" w:eastAsia="Segoe UI" w:cs="Segoe UI"/>
          <w:color w:val="242424"/>
          <w:sz w:val="22"/>
          <w:szCs w:val="22"/>
        </w:rPr>
      </w:pPr>
      <w:r w:rsidRPr="041C5C32">
        <w:rPr>
          <w:rFonts w:ascii="Figtree" w:hAnsi="Figtree" w:eastAsia="Segoe UI" w:cs="Segoe UI"/>
          <w:color w:val="242424"/>
          <w:sz w:val="22"/>
          <w:szCs w:val="22"/>
        </w:rPr>
        <w:t xml:space="preserve">Acting as an ambassador for the Taskforce by </w:t>
      </w:r>
      <w:r w:rsidRPr="041C5C32">
        <w:rPr>
          <w:rFonts w:ascii="Figtree" w:hAnsi="Figtree" w:eastAsia="Segoe UI" w:cs="Segoe UI"/>
          <w:b/>
          <w:bCs/>
          <w:color w:val="242424"/>
          <w:sz w:val="22"/>
          <w:szCs w:val="22"/>
        </w:rPr>
        <w:t>promoting its aims</w:t>
      </w:r>
      <w:r w:rsidRPr="041C5C32">
        <w:rPr>
          <w:rFonts w:ascii="Figtree" w:hAnsi="Figtree" w:eastAsia="Segoe UI" w:cs="Segoe UI"/>
          <w:color w:val="242424"/>
          <w:sz w:val="22"/>
          <w:szCs w:val="22"/>
        </w:rPr>
        <w:t xml:space="preserve"> internally and externally, aligned with Google’s communications practices.</w:t>
      </w:r>
    </w:p>
    <w:p w:rsidRPr="002B5C8C" w:rsidR="5FFA53AB" w:rsidP="4BB09CEB" w:rsidRDefault="5FFA53AB" w14:paraId="4A0E4693" w14:textId="14E2C6A5">
      <w:pPr>
        <w:pStyle w:val="ListParagraph"/>
        <w:numPr>
          <w:ilvl w:val="0"/>
          <w:numId w:val="9"/>
        </w:numPr>
        <w:shd w:val="clear" w:color="auto" w:fill="FFFFFF" w:themeFill="background1"/>
        <w:spacing w:after="0"/>
        <w:rPr>
          <w:rFonts w:ascii="Figtree" w:hAnsi="Figtree" w:eastAsia="Segoe UI" w:cs="Segoe UI"/>
          <w:color w:val="242424"/>
          <w:sz w:val="22"/>
          <w:szCs w:val="22"/>
        </w:rPr>
      </w:pPr>
      <w:r w:rsidRPr="190022AB" w:rsidR="5FFA53AB">
        <w:rPr>
          <w:rFonts w:ascii="Figtree" w:hAnsi="Figtree" w:eastAsia="Segoe UI" w:cs="Segoe UI"/>
          <w:color w:val="242424"/>
          <w:sz w:val="22"/>
          <w:szCs w:val="22"/>
        </w:rPr>
        <w:t xml:space="preserve">Participating in the </w:t>
      </w:r>
      <w:r w:rsidRPr="190022AB" w:rsidR="5FFA53AB">
        <w:rPr>
          <w:rFonts w:ascii="Figtree" w:hAnsi="Figtree" w:eastAsia="Segoe UI" w:cs="Segoe UI"/>
          <w:b w:val="1"/>
          <w:bCs w:val="1"/>
          <w:color w:val="242424"/>
          <w:sz w:val="22"/>
          <w:szCs w:val="22"/>
        </w:rPr>
        <w:t xml:space="preserve">Tech Future Taskforce </w:t>
      </w:r>
      <w:r w:rsidRPr="190022AB" w:rsidR="1762DB2C">
        <w:rPr>
          <w:rFonts w:ascii="Figtree" w:hAnsi="Figtree" w:eastAsia="Segoe UI" w:cs="Segoe UI"/>
          <w:b w:val="1"/>
          <w:bCs w:val="1"/>
          <w:color w:val="242424"/>
          <w:sz w:val="22"/>
          <w:szCs w:val="22"/>
        </w:rPr>
        <w:t>impact</w:t>
      </w:r>
      <w:r w:rsidRPr="190022AB" w:rsidR="1762DB2C">
        <w:rPr>
          <w:rFonts w:ascii="Figtree" w:hAnsi="Figtree" w:eastAsia="Segoe UI" w:cs="Segoe UI"/>
          <w:b w:val="1"/>
          <w:bCs w:val="1"/>
          <w:color w:val="242424"/>
          <w:sz w:val="22"/>
          <w:szCs w:val="22"/>
        </w:rPr>
        <w:t xml:space="preserve"> s</w:t>
      </w:r>
      <w:r w:rsidRPr="190022AB" w:rsidR="5FFA53AB">
        <w:rPr>
          <w:rFonts w:ascii="Figtree" w:hAnsi="Figtree" w:eastAsia="Segoe UI" w:cs="Segoe UI"/>
          <w:b w:val="1"/>
          <w:bCs w:val="1"/>
          <w:color w:val="242424"/>
          <w:sz w:val="22"/>
          <w:szCs w:val="22"/>
        </w:rPr>
        <w:t>urvey</w:t>
      </w:r>
      <w:r w:rsidRPr="190022AB" w:rsidR="5FFA53AB">
        <w:rPr>
          <w:rFonts w:ascii="Figtree" w:hAnsi="Figtree" w:eastAsia="Segoe UI" w:cs="Segoe UI"/>
          <w:color w:val="242424"/>
          <w:sz w:val="22"/>
          <w:szCs w:val="22"/>
        </w:rPr>
        <w:t xml:space="preserve"> as outlined in Section 3.</w:t>
      </w:r>
    </w:p>
    <w:p w:rsidR="635ABE12" w:rsidP="635ABE12" w:rsidRDefault="5636ACF6" w14:paraId="1CD8E9A0" w14:textId="06787815">
      <w:pPr>
        <w:pStyle w:val="ListParagraph"/>
        <w:numPr>
          <w:ilvl w:val="0"/>
          <w:numId w:val="9"/>
        </w:numPr>
        <w:shd w:val="clear" w:color="auto" w:fill="FFFFFF" w:themeFill="background1"/>
        <w:spacing w:after="0"/>
        <w:rPr>
          <w:rFonts w:ascii="Figtree" w:hAnsi="Figtree" w:eastAsia="Segoe UI" w:cs="Segoe UI"/>
          <w:color w:val="242424"/>
          <w:sz w:val="22"/>
          <w:szCs w:val="22"/>
        </w:rPr>
      </w:pPr>
      <w:r w:rsidRPr="041C5C32">
        <w:rPr>
          <w:rFonts w:ascii="Figtree" w:hAnsi="Figtree" w:eastAsia="Segoe UI" w:cs="Segoe UI"/>
          <w:b/>
          <w:bCs/>
          <w:color w:val="242424"/>
          <w:sz w:val="22"/>
          <w:szCs w:val="22"/>
        </w:rPr>
        <w:t>Providing a named contact</w:t>
      </w:r>
      <w:r w:rsidRPr="041C5C32">
        <w:rPr>
          <w:rFonts w:ascii="Figtree" w:hAnsi="Figtree" w:eastAsia="Segoe UI" w:cs="Segoe UI"/>
          <w:color w:val="242424"/>
          <w:sz w:val="22"/>
          <w:szCs w:val="22"/>
        </w:rPr>
        <w:t xml:space="preserve"> for the management of the relationship and the </w:t>
      </w:r>
      <w:proofErr w:type="spellStart"/>
      <w:r w:rsidRPr="041C5C32">
        <w:rPr>
          <w:rFonts w:ascii="Figtree" w:hAnsi="Figtree" w:eastAsia="Segoe UI" w:cs="Segoe UI"/>
          <w:color w:val="242424"/>
          <w:sz w:val="22"/>
          <w:szCs w:val="22"/>
        </w:rPr>
        <w:t>organisation’s</w:t>
      </w:r>
      <w:proofErr w:type="spellEnd"/>
      <w:r w:rsidRPr="041C5C32">
        <w:rPr>
          <w:rFonts w:ascii="Figtree" w:hAnsi="Figtree" w:eastAsia="Segoe UI" w:cs="Segoe UI"/>
          <w:color w:val="242424"/>
          <w:sz w:val="22"/>
          <w:szCs w:val="22"/>
        </w:rPr>
        <w:t xml:space="preserve"> participation in its activities. </w:t>
      </w:r>
    </w:p>
    <w:p w:rsidR="127C31E1" w:rsidP="127C31E1" w:rsidRDefault="127C31E1" w14:paraId="37498697" w14:textId="7020D208">
      <w:pPr>
        <w:shd w:val="clear" w:color="auto" w:fill="FFFFFF" w:themeFill="background1"/>
        <w:spacing w:after="0"/>
        <w:rPr>
          <w:rFonts w:ascii="Figtree" w:hAnsi="Figtree"/>
          <w:sz w:val="22"/>
          <w:szCs w:val="22"/>
        </w:rPr>
      </w:pPr>
    </w:p>
    <w:p w:rsidRPr="002B5C8C" w:rsidR="5FFA53AB" w:rsidP="4BB09CEB" w:rsidRDefault="5FFA53AB" w14:paraId="1FF326B3" w14:textId="01B3A49E">
      <w:pPr>
        <w:pStyle w:val="Heading3"/>
        <w:shd w:val="clear" w:color="auto" w:fill="FFFFFF" w:themeFill="background1"/>
        <w:spacing w:before="263" w:after="263"/>
        <w:rPr>
          <w:rFonts w:ascii="Figtree" w:hAnsi="Figtree"/>
          <w:sz w:val="22"/>
          <w:szCs w:val="22"/>
        </w:rPr>
      </w:pPr>
      <w:r w:rsidRPr="002B5C8C">
        <w:rPr>
          <w:rFonts w:ascii="Figtree" w:hAnsi="Figtree" w:eastAsia="Segoe UI" w:cs="Segoe UI"/>
          <w:b/>
          <w:bCs/>
          <w:color w:val="242424"/>
          <w:sz w:val="22"/>
          <w:szCs w:val="22"/>
        </w:rPr>
        <w:t xml:space="preserve">2. Actions of </w:t>
      </w:r>
      <w:r w:rsidRPr="002B5C8C" w:rsidR="00994E52">
        <w:rPr>
          <w:rFonts w:ascii="Figtree" w:hAnsi="Figtree" w:eastAsia="Segoe UI" w:cs="Segoe UI"/>
          <w:b/>
          <w:bCs/>
          <w:color w:val="242424"/>
          <w:sz w:val="22"/>
          <w:szCs w:val="22"/>
        </w:rPr>
        <w:t>the</w:t>
      </w:r>
      <w:r w:rsidR="00994E52">
        <w:rPr>
          <w:rFonts w:ascii="Figtree" w:hAnsi="Figtree" w:eastAsia="Segoe UI" w:cs="Segoe UI"/>
          <w:b/>
          <w:bCs/>
          <w:color w:val="242424"/>
          <w:sz w:val="22"/>
          <w:szCs w:val="22"/>
        </w:rPr>
        <w:t xml:space="preserve"> Sutton</w:t>
      </w:r>
      <w:r w:rsidR="00630514">
        <w:rPr>
          <w:rFonts w:ascii="Figtree" w:hAnsi="Figtree" w:eastAsia="Segoe UI" w:cs="Segoe UI"/>
          <w:b/>
          <w:bCs/>
          <w:color w:val="242424"/>
          <w:sz w:val="22"/>
          <w:szCs w:val="22"/>
        </w:rPr>
        <w:t xml:space="preserve"> Trust</w:t>
      </w:r>
      <w:r w:rsidR="00C46293">
        <w:rPr>
          <w:rFonts w:ascii="Figtree" w:hAnsi="Figtree" w:eastAsia="Segoe UI" w:cs="Segoe UI"/>
          <w:b/>
          <w:bCs/>
          <w:color w:val="242424"/>
          <w:sz w:val="22"/>
          <w:szCs w:val="22"/>
        </w:rPr>
        <w:t xml:space="preserve"> and SMV </w:t>
      </w:r>
      <w:r w:rsidR="00411DC0">
        <w:rPr>
          <w:rFonts w:ascii="Figtree" w:hAnsi="Figtree" w:eastAsia="Segoe UI" w:cs="Segoe UI"/>
          <w:b/>
          <w:bCs/>
          <w:color w:val="242424"/>
          <w:sz w:val="22"/>
          <w:szCs w:val="22"/>
        </w:rPr>
        <w:t>(together the “project team”)</w:t>
      </w:r>
    </w:p>
    <w:p w:rsidRPr="002B5C8C" w:rsidR="5FFA53AB" w:rsidP="4BB09CEB" w:rsidRDefault="5FFA53AB" w14:paraId="0958E495" w14:textId="7689E680">
      <w:pPr>
        <w:shd w:val="clear" w:color="auto" w:fill="FFFFFF" w:themeFill="background1"/>
        <w:spacing w:before="225" w:after="225"/>
        <w:rPr>
          <w:rFonts w:ascii="Figtree" w:hAnsi="Figtree"/>
          <w:sz w:val="22"/>
          <w:szCs w:val="22"/>
        </w:rPr>
      </w:pPr>
      <w:r w:rsidRPr="002B5C8C">
        <w:rPr>
          <w:rFonts w:ascii="Figtree" w:hAnsi="Figtree" w:eastAsia="Segoe UI" w:cs="Segoe UI"/>
          <w:color w:val="242424"/>
          <w:sz w:val="22"/>
          <w:szCs w:val="22"/>
        </w:rPr>
        <w:t xml:space="preserve">To achieve its mission of improving social mobility in the tech industry, the </w:t>
      </w:r>
      <w:r w:rsidRPr="002B5C8C">
        <w:rPr>
          <w:rFonts w:ascii="Figtree" w:hAnsi="Figtree" w:eastAsia="Segoe UI" w:cs="Segoe UI"/>
          <w:b/>
          <w:bCs/>
          <w:color w:val="242424"/>
          <w:sz w:val="22"/>
          <w:szCs w:val="22"/>
        </w:rPr>
        <w:t>Tech Future Taskforce</w:t>
      </w:r>
      <w:r w:rsidRPr="002B5C8C">
        <w:rPr>
          <w:rFonts w:ascii="Figtree" w:hAnsi="Figtree" w:eastAsia="Segoe UI" w:cs="Segoe UI"/>
          <w:color w:val="242424"/>
          <w:sz w:val="22"/>
          <w:szCs w:val="22"/>
        </w:rPr>
        <w:t xml:space="preserve"> </w:t>
      </w:r>
      <w:r w:rsidR="00411DC0">
        <w:rPr>
          <w:rFonts w:ascii="Figtree" w:hAnsi="Figtree" w:eastAsia="Segoe UI" w:cs="Segoe UI"/>
          <w:color w:val="242424"/>
          <w:sz w:val="22"/>
          <w:szCs w:val="22"/>
        </w:rPr>
        <w:t xml:space="preserve">project team </w:t>
      </w:r>
      <w:r w:rsidRPr="002B5C8C">
        <w:rPr>
          <w:rFonts w:ascii="Figtree" w:hAnsi="Figtree" w:eastAsia="Segoe UI" w:cs="Segoe UI"/>
          <w:color w:val="242424"/>
          <w:sz w:val="22"/>
          <w:szCs w:val="22"/>
        </w:rPr>
        <w:t>commits to:</w:t>
      </w:r>
    </w:p>
    <w:p w:rsidRPr="002B5C8C" w:rsidR="5FFA53AB" w:rsidP="029706B4" w:rsidRDefault="5FFA53AB" w14:paraId="11D421E8" w14:textId="2570089C">
      <w:pPr>
        <w:pStyle w:val="ListParagraph"/>
        <w:numPr>
          <w:ilvl w:val="0"/>
          <w:numId w:val="8"/>
        </w:numPr>
        <w:shd w:val="clear" w:color="auto" w:fill="FFFFFF" w:themeFill="background1"/>
        <w:spacing w:after="0"/>
        <w:rPr>
          <w:rFonts w:ascii="Figtree" w:hAnsi="Figtree" w:eastAsia="Segoe UI" w:cs="Segoe UI"/>
          <w:b/>
          <w:bCs/>
          <w:color w:val="242424"/>
          <w:sz w:val="22"/>
          <w:szCs w:val="22"/>
        </w:rPr>
      </w:pPr>
      <w:r w:rsidRPr="029706B4">
        <w:rPr>
          <w:rFonts w:ascii="Figtree" w:hAnsi="Figtree" w:eastAsia="Segoe UI" w:cs="Segoe UI"/>
          <w:color w:val="242424"/>
          <w:sz w:val="22"/>
          <w:szCs w:val="22"/>
        </w:rPr>
        <w:t xml:space="preserve">Working towards the goal of </w:t>
      </w:r>
      <w:r w:rsidRPr="029706B4">
        <w:rPr>
          <w:rFonts w:ascii="Figtree" w:hAnsi="Figtree" w:eastAsia="Segoe UI" w:cs="Segoe UI"/>
          <w:b/>
          <w:bCs/>
          <w:color w:val="242424"/>
          <w:sz w:val="22"/>
          <w:szCs w:val="22"/>
        </w:rPr>
        <w:t xml:space="preserve">improving social mobility in </w:t>
      </w:r>
      <w:r w:rsidRPr="029706B4" w:rsidR="4522C6F5">
        <w:rPr>
          <w:rFonts w:ascii="Figtree" w:hAnsi="Figtree" w:eastAsia="Segoe UI" w:cs="Segoe UI"/>
          <w:b/>
          <w:bCs/>
          <w:color w:val="242424"/>
          <w:sz w:val="22"/>
          <w:szCs w:val="22"/>
        </w:rPr>
        <w:t>tech</w:t>
      </w:r>
      <w:r w:rsidRPr="029706B4" w:rsidR="6E1E735D">
        <w:rPr>
          <w:rFonts w:ascii="Figtree" w:hAnsi="Figtree" w:eastAsia="Segoe UI" w:cs="Segoe UI"/>
          <w:color w:val="242424"/>
          <w:sz w:val="22"/>
          <w:szCs w:val="22"/>
        </w:rPr>
        <w:t>.</w:t>
      </w:r>
    </w:p>
    <w:p w:rsidRPr="002B5C8C" w:rsidR="5FFA53AB" w:rsidP="4BB09CEB" w:rsidRDefault="5FFA53AB" w14:paraId="4EB32A58" w14:textId="44FF6877">
      <w:pPr>
        <w:pStyle w:val="ListParagraph"/>
        <w:numPr>
          <w:ilvl w:val="0"/>
          <w:numId w:val="8"/>
        </w:numPr>
        <w:shd w:val="clear" w:color="auto" w:fill="FFFFFF" w:themeFill="background1"/>
        <w:spacing w:after="0"/>
        <w:rPr>
          <w:rFonts w:ascii="Figtree" w:hAnsi="Figtree" w:eastAsia="Segoe UI" w:cs="Segoe UI"/>
          <w:color w:val="242424"/>
          <w:sz w:val="22"/>
          <w:szCs w:val="22"/>
        </w:rPr>
      </w:pPr>
      <w:r w:rsidRPr="002B5C8C">
        <w:rPr>
          <w:rFonts w:ascii="Figtree" w:hAnsi="Figtree" w:eastAsia="Segoe UI" w:cs="Segoe UI"/>
          <w:color w:val="242424"/>
          <w:sz w:val="22"/>
          <w:szCs w:val="22"/>
        </w:rPr>
        <w:t xml:space="preserve">Organizing and running </w:t>
      </w:r>
      <w:r w:rsidRPr="002B5C8C">
        <w:rPr>
          <w:rFonts w:ascii="Figtree" w:hAnsi="Figtree" w:eastAsia="Segoe UI" w:cs="Segoe UI"/>
          <w:b/>
          <w:bCs/>
          <w:color w:val="242424"/>
          <w:sz w:val="22"/>
          <w:szCs w:val="22"/>
        </w:rPr>
        <w:t>employer working groups</w:t>
      </w:r>
      <w:r w:rsidRPr="002B5C8C">
        <w:rPr>
          <w:rFonts w:ascii="Figtree" w:hAnsi="Figtree" w:eastAsia="Segoe UI" w:cs="Segoe UI"/>
          <w:color w:val="242424"/>
          <w:sz w:val="22"/>
          <w:szCs w:val="22"/>
        </w:rPr>
        <w:t xml:space="preserve"> focused on social mobility to explore challenges and share best practices.</w:t>
      </w:r>
    </w:p>
    <w:p w:rsidRPr="002B5C8C" w:rsidR="5FFA53AB" w:rsidP="4BB09CEB" w:rsidRDefault="5FFA53AB" w14:paraId="6EA6338D" w14:textId="7E905484">
      <w:pPr>
        <w:pStyle w:val="ListParagraph"/>
        <w:numPr>
          <w:ilvl w:val="0"/>
          <w:numId w:val="8"/>
        </w:numPr>
        <w:shd w:val="clear" w:color="auto" w:fill="FFFFFF" w:themeFill="background1"/>
        <w:spacing w:after="0"/>
        <w:rPr>
          <w:rFonts w:ascii="Figtree" w:hAnsi="Figtree" w:eastAsia="Segoe UI" w:cs="Segoe UI"/>
          <w:color w:val="242424"/>
          <w:sz w:val="22"/>
          <w:szCs w:val="22"/>
        </w:rPr>
      </w:pPr>
      <w:r w:rsidRPr="002B5C8C">
        <w:rPr>
          <w:rFonts w:ascii="Figtree" w:hAnsi="Figtree" w:eastAsia="Segoe UI" w:cs="Segoe UI"/>
          <w:color w:val="242424"/>
          <w:sz w:val="22"/>
          <w:szCs w:val="22"/>
        </w:rPr>
        <w:t xml:space="preserve">Promoting the use of the </w:t>
      </w:r>
      <w:r w:rsidRPr="002B5C8C">
        <w:rPr>
          <w:rFonts w:ascii="Figtree" w:hAnsi="Figtree" w:eastAsia="Segoe UI" w:cs="Segoe UI"/>
          <w:b/>
          <w:bCs/>
          <w:color w:val="242424"/>
          <w:sz w:val="22"/>
          <w:szCs w:val="22"/>
        </w:rPr>
        <w:t>Employer Activity Framework</w:t>
      </w:r>
      <w:r w:rsidRPr="002B5C8C">
        <w:rPr>
          <w:rFonts w:ascii="Figtree" w:hAnsi="Figtree" w:eastAsia="Segoe UI" w:cs="Segoe UI"/>
          <w:color w:val="242424"/>
          <w:sz w:val="22"/>
          <w:szCs w:val="22"/>
        </w:rPr>
        <w:t xml:space="preserve"> among participating </w:t>
      </w:r>
      <w:proofErr w:type="spellStart"/>
      <w:r w:rsidRPr="002B5C8C">
        <w:rPr>
          <w:rFonts w:ascii="Figtree" w:hAnsi="Figtree" w:eastAsia="Segoe UI" w:cs="Segoe UI"/>
          <w:color w:val="242424"/>
          <w:sz w:val="22"/>
          <w:szCs w:val="22"/>
        </w:rPr>
        <w:t>organisations</w:t>
      </w:r>
      <w:proofErr w:type="spellEnd"/>
      <w:r w:rsidRPr="002B5C8C">
        <w:rPr>
          <w:rFonts w:ascii="Figtree" w:hAnsi="Figtree" w:eastAsia="Segoe UI" w:cs="Segoe UI"/>
          <w:color w:val="242424"/>
          <w:sz w:val="22"/>
          <w:szCs w:val="22"/>
        </w:rPr>
        <w:t xml:space="preserve"> to guide and standardize social mobility efforts.</w:t>
      </w:r>
    </w:p>
    <w:p w:rsidRPr="002B5C8C" w:rsidR="5FFA53AB" w:rsidP="4BB09CEB" w:rsidRDefault="5FFA53AB" w14:paraId="480C266D" w14:textId="31A6798D">
      <w:pPr>
        <w:pStyle w:val="ListParagraph"/>
        <w:numPr>
          <w:ilvl w:val="0"/>
          <w:numId w:val="8"/>
        </w:numPr>
        <w:shd w:val="clear" w:color="auto" w:fill="FFFFFF" w:themeFill="background1"/>
        <w:spacing w:after="0"/>
        <w:rPr>
          <w:rFonts w:ascii="Figtree" w:hAnsi="Figtree" w:eastAsia="Segoe UI" w:cs="Segoe UI"/>
          <w:color w:val="242424"/>
          <w:sz w:val="22"/>
          <w:szCs w:val="22"/>
        </w:rPr>
      </w:pPr>
      <w:r w:rsidRPr="002B5C8C">
        <w:rPr>
          <w:rFonts w:ascii="Figtree" w:hAnsi="Figtree" w:eastAsia="Segoe UI" w:cs="Segoe UI"/>
          <w:color w:val="242424"/>
          <w:sz w:val="22"/>
          <w:szCs w:val="22"/>
        </w:rPr>
        <w:t xml:space="preserve">Creating opportunities for employers to </w:t>
      </w:r>
      <w:r w:rsidRPr="002B5C8C">
        <w:rPr>
          <w:rFonts w:ascii="Figtree" w:hAnsi="Figtree" w:eastAsia="Segoe UI" w:cs="Segoe UI"/>
          <w:b/>
          <w:bCs/>
          <w:color w:val="242424"/>
          <w:sz w:val="22"/>
          <w:szCs w:val="22"/>
        </w:rPr>
        <w:t>collaborate and learn from each other</w:t>
      </w:r>
      <w:r w:rsidRPr="002B5C8C">
        <w:rPr>
          <w:rFonts w:ascii="Figtree" w:hAnsi="Figtree" w:eastAsia="Segoe UI" w:cs="Segoe UI"/>
          <w:color w:val="242424"/>
          <w:sz w:val="22"/>
          <w:szCs w:val="22"/>
        </w:rPr>
        <w:t>, fostering a community of shared knowledge and practices.</w:t>
      </w:r>
    </w:p>
    <w:p w:rsidRPr="002B5C8C" w:rsidR="5FFA53AB" w:rsidP="4BB09CEB" w:rsidRDefault="5FFA53AB" w14:paraId="115DFBEC" w14:textId="5E6AA7E9">
      <w:pPr>
        <w:pStyle w:val="ListParagraph"/>
        <w:numPr>
          <w:ilvl w:val="0"/>
          <w:numId w:val="8"/>
        </w:numPr>
        <w:shd w:val="clear" w:color="auto" w:fill="FFFFFF" w:themeFill="background1"/>
        <w:spacing w:after="0"/>
        <w:rPr>
          <w:rFonts w:ascii="Figtree" w:hAnsi="Figtree" w:eastAsia="Segoe UI" w:cs="Segoe UI"/>
          <w:color w:val="242424"/>
          <w:sz w:val="22"/>
          <w:szCs w:val="22"/>
        </w:rPr>
      </w:pPr>
      <w:r w:rsidRPr="002B5C8C">
        <w:rPr>
          <w:rFonts w:ascii="Figtree" w:hAnsi="Figtree" w:eastAsia="Segoe UI" w:cs="Segoe UI"/>
          <w:color w:val="242424"/>
          <w:sz w:val="22"/>
          <w:szCs w:val="22"/>
        </w:rPr>
        <w:t xml:space="preserve">Raising the profile of </w:t>
      </w:r>
      <w:r w:rsidRPr="002B5C8C">
        <w:rPr>
          <w:rFonts w:ascii="Figtree" w:hAnsi="Figtree" w:eastAsia="Segoe UI" w:cs="Segoe UI"/>
          <w:b/>
          <w:bCs/>
          <w:color w:val="242424"/>
          <w:sz w:val="22"/>
          <w:szCs w:val="22"/>
        </w:rPr>
        <w:t>social mobility</w:t>
      </w:r>
      <w:r w:rsidRPr="002B5C8C">
        <w:rPr>
          <w:rFonts w:ascii="Figtree" w:hAnsi="Figtree" w:eastAsia="Segoe UI" w:cs="Segoe UI"/>
          <w:color w:val="242424"/>
          <w:sz w:val="22"/>
          <w:szCs w:val="22"/>
        </w:rPr>
        <w:t xml:space="preserve"> within the tech sector through targeted communications, events, and public-facing campaigns.</w:t>
      </w:r>
    </w:p>
    <w:p w:rsidR="6D913EC8" w:rsidP="6D913EC8" w:rsidRDefault="162080E5" w14:paraId="2B19C16E" w14:textId="7DF29D0F">
      <w:pPr>
        <w:pStyle w:val="ListParagraph"/>
        <w:numPr>
          <w:ilvl w:val="0"/>
          <w:numId w:val="8"/>
        </w:numPr>
        <w:shd w:val="clear" w:color="auto" w:fill="FFFFFF" w:themeFill="background1"/>
        <w:spacing w:after="0"/>
        <w:rPr>
          <w:rFonts w:ascii="Figtree" w:hAnsi="Figtree" w:eastAsia="Segoe UI" w:cs="Segoe UI"/>
          <w:color w:val="242424"/>
          <w:sz w:val="22"/>
          <w:szCs w:val="22"/>
        </w:rPr>
      </w:pPr>
      <w:r w:rsidRPr="1336ADDC">
        <w:rPr>
          <w:rFonts w:ascii="Figtree" w:hAnsi="Figtree" w:eastAsia="Segoe UI" w:cs="Segoe UI"/>
          <w:color w:val="242424"/>
          <w:sz w:val="22"/>
          <w:szCs w:val="22"/>
        </w:rPr>
        <w:t xml:space="preserve">Undertaking </w:t>
      </w:r>
      <w:r w:rsidRPr="7680306F">
        <w:rPr>
          <w:rFonts w:ascii="Figtree" w:hAnsi="Figtree" w:eastAsia="Segoe UI" w:cs="Segoe UI"/>
          <w:color w:val="242424"/>
          <w:sz w:val="22"/>
          <w:szCs w:val="22"/>
        </w:rPr>
        <w:t xml:space="preserve">administrative </w:t>
      </w:r>
      <w:r w:rsidRPr="510B9782">
        <w:rPr>
          <w:rFonts w:ascii="Figtree" w:hAnsi="Figtree" w:eastAsia="Segoe UI" w:cs="Segoe UI"/>
          <w:color w:val="242424"/>
          <w:sz w:val="22"/>
          <w:szCs w:val="22"/>
        </w:rPr>
        <w:t>responsibility for the</w:t>
      </w:r>
      <w:r w:rsidRPr="4C94B89A">
        <w:rPr>
          <w:rFonts w:ascii="Figtree" w:hAnsi="Figtree" w:eastAsia="Segoe UI" w:cs="Segoe UI"/>
          <w:color w:val="242424"/>
          <w:sz w:val="22"/>
          <w:szCs w:val="22"/>
        </w:rPr>
        <w:t xml:space="preserve"> running of the </w:t>
      </w:r>
      <w:r w:rsidRPr="0DBE33E7">
        <w:rPr>
          <w:rFonts w:ascii="Figtree" w:hAnsi="Figtree" w:eastAsia="Segoe UI" w:cs="Segoe UI"/>
          <w:color w:val="242424"/>
          <w:sz w:val="22"/>
          <w:szCs w:val="22"/>
        </w:rPr>
        <w:t>Taskforce</w:t>
      </w:r>
      <w:r w:rsidRPr="1FA2AD79">
        <w:rPr>
          <w:rFonts w:ascii="Figtree" w:hAnsi="Figtree" w:eastAsia="Segoe UI" w:cs="Segoe UI"/>
          <w:color w:val="242424"/>
          <w:sz w:val="22"/>
          <w:szCs w:val="22"/>
        </w:rPr>
        <w:t xml:space="preserve">. </w:t>
      </w:r>
    </w:p>
    <w:p w:rsidR="1FA2AD79" w:rsidP="1FA2AD79" w:rsidRDefault="162080E5" w14:paraId="2AFD8DCD" w14:textId="2719C815">
      <w:pPr>
        <w:pStyle w:val="ListParagraph"/>
        <w:numPr>
          <w:ilvl w:val="0"/>
          <w:numId w:val="8"/>
        </w:numPr>
        <w:shd w:val="clear" w:color="auto" w:fill="FFFFFF" w:themeFill="background1"/>
        <w:spacing w:after="0"/>
        <w:rPr>
          <w:rFonts w:ascii="Figtree" w:hAnsi="Figtree" w:eastAsia="Segoe UI" w:cs="Segoe UI"/>
          <w:color w:val="242424"/>
          <w:sz w:val="22"/>
          <w:szCs w:val="22"/>
        </w:rPr>
      </w:pPr>
      <w:r w:rsidRPr="6ED85BD8">
        <w:rPr>
          <w:rFonts w:ascii="Figtree" w:hAnsi="Figtree" w:eastAsia="Segoe UI" w:cs="Segoe UI"/>
          <w:color w:val="242424"/>
          <w:sz w:val="22"/>
          <w:szCs w:val="22"/>
        </w:rPr>
        <w:t xml:space="preserve">Managing the steering </w:t>
      </w:r>
      <w:r w:rsidRPr="02314508">
        <w:rPr>
          <w:rFonts w:ascii="Figtree" w:hAnsi="Figtree" w:eastAsia="Segoe UI" w:cs="Segoe UI"/>
          <w:color w:val="242424"/>
          <w:sz w:val="22"/>
          <w:szCs w:val="22"/>
        </w:rPr>
        <w:t xml:space="preserve">group </w:t>
      </w:r>
      <w:r w:rsidRPr="704400A2">
        <w:rPr>
          <w:rFonts w:ascii="Figtree" w:hAnsi="Figtree" w:eastAsia="Segoe UI" w:cs="Segoe UI"/>
          <w:color w:val="242424"/>
          <w:sz w:val="22"/>
          <w:szCs w:val="22"/>
        </w:rPr>
        <w:t xml:space="preserve">and strategic </w:t>
      </w:r>
      <w:r w:rsidRPr="63ECEDEA">
        <w:rPr>
          <w:rFonts w:ascii="Figtree" w:hAnsi="Figtree" w:eastAsia="Segoe UI" w:cs="Segoe UI"/>
          <w:color w:val="242424"/>
          <w:sz w:val="22"/>
          <w:szCs w:val="22"/>
        </w:rPr>
        <w:t xml:space="preserve">direction of the </w:t>
      </w:r>
      <w:r w:rsidRPr="63F3951B">
        <w:rPr>
          <w:rFonts w:ascii="Figtree" w:hAnsi="Figtree" w:eastAsia="Segoe UI" w:cs="Segoe UI"/>
          <w:color w:val="242424"/>
          <w:sz w:val="22"/>
          <w:szCs w:val="22"/>
        </w:rPr>
        <w:t xml:space="preserve">taskforce. </w:t>
      </w:r>
    </w:p>
    <w:p w:rsidR="20F9B66C" w:rsidP="20F9B66C" w:rsidRDefault="27B13E8F" w14:paraId="25188084" w14:textId="6CE539CC">
      <w:pPr>
        <w:pStyle w:val="ListParagraph"/>
        <w:numPr>
          <w:ilvl w:val="0"/>
          <w:numId w:val="8"/>
        </w:numPr>
        <w:shd w:val="clear" w:color="auto" w:fill="FFFFFF" w:themeFill="background1"/>
        <w:spacing w:after="0"/>
        <w:rPr>
          <w:rFonts w:ascii="Figtree" w:hAnsi="Figtree" w:eastAsia="Segoe UI" w:cs="Segoe UI"/>
          <w:color w:val="242424"/>
          <w:sz w:val="22"/>
          <w:szCs w:val="22"/>
        </w:rPr>
      </w:pPr>
      <w:r w:rsidRPr="5379AA15">
        <w:rPr>
          <w:rFonts w:ascii="Figtree" w:hAnsi="Figtree" w:eastAsia="Segoe UI" w:cs="Segoe UI"/>
          <w:color w:val="242424"/>
          <w:sz w:val="22"/>
          <w:szCs w:val="22"/>
        </w:rPr>
        <w:t xml:space="preserve">Developing and </w:t>
      </w:r>
      <w:r w:rsidRPr="636469B4">
        <w:rPr>
          <w:rFonts w:ascii="Figtree" w:hAnsi="Figtree" w:eastAsia="Segoe UI" w:cs="Segoe UI"/>
          <w:color w:val="242424"/>
          <w:sz w:val="22"/>
          <w:szCs w:val="22"/>
        </w:rPr>
        <w:t xml:space="preserve">delivering </w:t>
      </w:r>
      <w:r w:rsidRPr="4B766DDF">
        <w:rPr>
          <w:rFonts w:ascii="Figtree" w:hAnsi="Figtree" w:eastAsia="Segoe UI" w:cs="Segoe UI"/>
          <w:color w:val="242424"/>
          <w:sz w:val="22"/>
          <w:szCs w:val="22"/>
        </w:rPr>
        <w:t xml:space="preserve">materials in support </w:t>
      </w:r>
      <w:r w:rsidRPr="10BD064F">
        <w:rPr>
          <w:rFonts w:ascii="Figtree" w:hAnsi="Figtree" w:eastAsia="Segoe UI" w:cs="Segoe UI"/>
          <w:color w:val="242424"/>
          <w:sz w:val="22"/>
          <w:szCs w:val="22"/>
        </w:rPr>
        <w:t xml:space="preserve">of the Taskforce </w:t>
      </w:r>
      <w:r w:rsidRPr="6803A8C0">
        <w:rPr>
          <w:rFonts w:ascii="Figtree" w:hAnsi="Figtree" w:eastAsia="Segoe UI" w:cs="Segoe UI"/>
          <w:color w:val="242424"/>
          <w:sz w:val="22"/>
          <w:szCs w:val="22"/>
        </w:rPr>
        <w:t>aims</w:t>
      </w:r>
      <w:r w:rsidRPr="10BD064F">
        <w:rPr>
          <w:rFonts w:ascii="Figtree" w:hAnsi="Figtree" w:eastAsia="Segoe UI" w:cs="Segoe UI"/>
          <w:color w:val="242424"/>
          <w:sz w:val="22"/>
          <w:szCs w:val="22"/>
        </w:rPr>
        <w:t>.</w:t>
      </w:r>
    </w:p>
    <w:p w:rsidR="162080E5" w:rsidP="14C8C50B" w:rsidRDefault="162080E5" w14:paraId="6D0AD923" w14:textId="25EE642E">
      <w:pPr>
        <w:pStyle w:val="ListParagraph"/>
        <w:numPr>
          <w:ilvl w:val="0"/>
          <w:numId w:val="8"/>
        </w:numPr>
        <w:shd w:val="clear" w:color="auto" w:fill="FFFFFF" w:themeFill="background1"/>
        <w:spacing w:after="0"/>
        <w:rPr>
          <w:rFonts w:ascii="Figtree" w:hAnsi="Figtree" w:eastAsia="Segoe UI" w:cs="Segoe UI"/>
          <w:color w:val="242424"/>
          <w:sz w:val="22"/>
          <w:szCs w:val="22"/>
        </w:rPr>
      </w:pPr>
      <w:r w:rsidRPr="5D0D1EC2">
        <w:rPr>
          <w:rFonts w:ascii="Figtree" w:hAnsi="Figtree" w:eastAsia="Segoe UI" w:cs="Segoe UI"/>
          <w:color w:val="242424"/>
          <w:sz w:val="22"/>
          <w:szCs w:val="22"/>
        </w:rPr>
        <w:t xml:space="preserve">Managing the overall governance of </w:t>
      </w:r>
      <w:r w:rsidRPr="176D2034">
        <w:rPr>
          <w:rFonts w:ascii="Figtree" w:hAnsi="Figtree" w:eastAsia="Segoe UI" w:cs="Segoe UI"/>
          <w:color w:val="242424"/>
          <w:sz w:val="22"/>
          <w:szCs w:val="22"/>
        </w:rPr>
        <w:t xml:space="preserve">the </w:t>
      </w:r>
      <w:r w:rsidRPr="4C529E94">
        <w:rPr>
          <w:rFonts w:ascii="Figtree" w:hAnsi="Figtree" w:eastAsia="Segoe UI" w:cs="Segoe UI"/>
          <w:color w:val="242424"/>
          <w:sz w:val="22"/>
          <w:szCs w:val="22"/>
        </w:rPr>
        <w:t xml:space="preserve">Taskforce. </w:t>
      </w:r>
    </w:p>
    <w:p w:rsidRPr="002B5C8C" w:rsidR="4BB09CEB" w:rsidP="4BB09CEB" w:rsidRDefault="4BB09CEB" w14:paraId="7EDD4C08" w14:textId="5B50F4F8">
      <w:pPr>
        <w:shd w:val="clear" w:color="auto" w:fill="FFFFFF" w:themeFill="background1"/>
        <w:spacing w:after="0"/>
        <w:rPr>
          <w:rFonts w:ascii="Figtree" w:hAnsi="Figtree"/>
          <w:sz w:val="22"/>
          <w:szCs w:val="22"/>
        </w:rPr>
      </w:pPr>
    </w:p>
    <w:p w:rsidRPr="002B5C8C" w:rsidR="5FFA53AB" w:rsidP="4BB09CEB" w:rsidRDefault="5FFA53AB" w14:paraId="09418455" w14:textId="4F735B41">
      <w:pPr>
        <w:pStyle w:val="Heading3"/>
        <w:shd w:val="clear" w:color="auto" w:fill="FFFFFF" w:themeFill="background1"/>
        <w:spacing w:before="263" w:after="263"/>
        <w:rPr>
          <w:rFonts w:ascii="Figtree" w:hAnsi="Figtree"/>
          <w:sz w:val="22"/>
          <w:szCs w:val="22"/>
        </w:rPr>
      </w:pPr>
      <w:r w:rsidRPr="190022AB" w:rsidR="5FFA53AB">
        <w:rPr>
          <w:rFonts w:ascii="Figtree" w:hAnsi="Figtree" w:eastAsia="Segoe UI" w:cs="Segoe UI"/>
          <w:b w:val="1"/>
          <w:bCs w:val="1"/>
          <w:color w:val="242424"/>
          <w:sz w:val="22"/>
          <w:szCs w:val="22"/>
        </w:rPr>
        <w:t xml:space="preserve">3. Participation in the </w:t>
      </w:r>
      <w:r w:rsidRPr="190022AB" w:rsidR="71A64964">
        <w:rPr>
          <w:rFonts w:ascii="Figtree" w:hAnsi="Figtree" w:eastAsia="Segoe UI" w:cs="Segoe UI"/>
          <w:b w:val="1"/>
          <w:bCs w:val="1"/>
          <w:color w:val="242424"/>
          <w:sz w:val="22"/>
          <w:szCs w:val="22"/>
        </w:rPr>
        <w:t xml:space="preserve">Impact </w:t>
      </w:r>
      <w:r w:rsidRPr="190022AB" w:rsidR="5FFA53AB">
        <w:rPr>
          <w:rFonts w:ascii="Figtree" w:hAnsi="Figtree" w:eastAsia="Segoe UI" w:cs="Segoe UI"/>
          <w:b w:val="1"/>
          <w:bCs w:val="1"/>
          <w:color w:val="242424"/>
          <w:sz w:val="22"/>
          <w:szCs w:val="22"/>
        </w:rPr>
        <w:t>Survey</w:t>
      </w:r>
    </w:p>
    <w:p w:rsidRPr="002B5C8C" w:rsidR="5FFA53AB" w:rsidP="4BB09CEB" w:rsidRDefault="5FFA53AB" w14:paraId="24A098AF" w14:textId="5DF83D1C">
      <w:pPr>
        <w:shd w:val="clear" w:color="auto" w:fill="FFFFFF" w:themeFill="background1"/>
        <w:spacing w:before="225" w:after="225"/>
        <w:rPr>
          <w:rFonts w:ascii="Figtree" w:hAnsi="Figtree"/>
          <w:sz w:val="22"/>
          <w:szCs w:val="22"/>
        </w:rPr>
      </w:pPr>
      <w:r w:rsidRPr="190022AB" w:rsidR="5FFA53AB">
        <w:rPr>
          <w:rFonts w:ascii="Figtree" w:hAnsi="Figtree" w:eastAsia="Segoe UI" w:cs="Segoe UI"/>
          <w:color w:val="242424"/>
          <w:sz w:val="22"/>
          <w:szCs w:val="22"/>
        </w:rPr>
        <w:t xml:space="preserve">To assess progress and gather insights on social mobility activity and outcomes, </w:t>
      </w:r>
      <w:r w:rsidRPr="190022AB" w:rsidR="002E7CC3">
        <w:rPr>
          <w:rFonts w:ascii="Figtree" w:hAnsi="Figtree" w:eastAsia="Segoe UI" w:cs="Segoe UI"/>
          <w:color w:val="242424"/>
          <w:sz w:val="22"/>
          <w:szCs w:val="22"/>
        </w:rPr>
        <w:t>[Company Name]</w:t>
      </w:r>
      <w:r w:rsidRPr="190022AB" w:rsidR="5FFA53AB">
        <w:rPr>
          <w:rFonts w:ascii="Figtree" w:hAnsi="Figtree" w:eastAsia="Segoe UI" w:cs="Segoe UI"/>
          <w:color w:val="242424"/>
          <w:sz w:val="22"/>
          <w:szCs w:val="22"/>
        </w:rPr>
        <w:t xml:space="preserve"> will be asked to </w:t>
      </w:r>
      <w:r w:rsidRPr="190022AB" w:rsidR="5FFA53AB">
        <w:rPr>
          <w:rFonts w:ascii="Figtree" w:hAnsi="Figtree" w:eastAsia="Segoe UI" w:cs="Segoe UI"/>
          <w:color w:val="242424"/>
          <w:sz w:val="22"/>
          <w:szCs w:val="22"/>
        </w:rPr>
        <w:t>participate</w:t>
      </w:r>
      <w:r w:rsidRPr="190022AB" w:rsidR="5FFA53AB">
        <w:rPr>
          <w:rFonts w:ascii="Figtree" w:hAnsi="Figtree" w:eastAsia="Segoe UI" w:cs="Segoe UI"/>
          <w:color w:val="242424"/>
          <w:sz w:val="22"/>
          <w:szCs w:val="22"/>
        </w:rPr>
        <w:t xml:space="preserve"> in an </w:t>
      </w:r>
      <w:r w:rsidRPr="190022AB" w:rsidR="21EFFF90">
        <w:rPr>
          <w:rFonts w:ascii="Figtree" w:hAnsi="Figtree" w:eastAsia="Segoe UI" w:cs="Segoe UI"/>
          <w:b w:val="1"/>
          <w:bCs w:val="1"/>
          <w:color w:val="242424"/>
          <w:sz w:val="22"/>
          <w:szCs w:val="22"/>
        </w:rPr>
        <w:t>annual impact s</w:t>
      </w:r>
      <w:r w:rsidRPr="190022AB" w:rsidR="5FFA53AB">
        <w:rPr>
          <w:rFonts w:ascii="Figtree" w:hAnsi="Figtree" w:eastAsia="Segoe UI" w:cs="Segoe UI"/>
          <w:b w:val="1"/>
          <w:bCs w:val="1"/>
          <w:color w:val="242424"/>
          <w:sz w:val="22"/>
          <w:szCs w:val="22"/>
        </w:rPr>
        <w:t>urvey</w:t>
      </w:r>
      <w:r w:rsidRPr="190022AB" w:rsidR="5FFA53AB">
        <w:rPr>
          <w:rFonts w:ascii="Figtree" w:hAnsi="Figtree" w:eastAsia="Segoe UI" w:cs="Segoe UI"/>
          <w:color w:val="242424"/>
          <w:sz w:val="22"/>
          <w:szCs w:val="22"/>
        </w:rPr>
        <w:t xml:space="preserve"> conducted by the Tech Future Taskforce.</w:t>
      </w:r>
    </w:p>
    <w:p w:rsidRPr="002B5C8C" w:rsidR="5FFA53AB" w:rsidP="4BB09CEB" w:rsidRDefault="5FFA53AB" w14:paraId="705A3041" w14:textId="0E95BCC7">
      <w:pPr>
        <w:pStyle w:val="ListParagraph"/>
        <w:numPr>
          <w:ilvl w:val="0"/>
          <w:numId w:val="7"/>
        </w:numPr>
        <w:shd w:val="clear" w:color="auto" w:fill="FFFFFF" w:themeFill="background1"/>
        <w:spacing w:after="0"/>
        <w:rPr>
          <w:rFonts w:ascii="Figtree" w:hAnsi="Figtree" w:eastAsia="Segoe UI" w:cs="Segoe UI"/>
          <w:color w:val="242424"/>
          <w:sz w:val="22"/>
          <w:szCs w:val="22"/>
        </w:rPr>
      </w:pPr>
      <w:r w:rsidRPr="002B5C8C">
        <w:rPr>
          <w:rFonts w:ascii="Figtree" w:hAnsi="Figtree" w:eastAsia="Segoe UI" w:cs="Segoe UI"/>
          <w:color w:val="242424"/>
          <w:sz w:val="22"/>
          <w:szCs w:val="22"/>
        </w:rPr>
        <w:lastRenderedPageBreak/>
        <w:t xml:space="preserve">The survey will seek both </w:t>
      </w:r>
      <w:r w:rsidRPr="002B5C8C">
        <w:rPr>
          <w:rFonts w:ascii="Figtree" w:hAnsi="Figtree" w:eastAsia="Segoe UI" w:cs="Segoe UI"/>
          <w:b/>
          <w:bCs/>
          <w:color w:val="242424"/>
          <w:sz w:val="22"/>
          <w:szCs w:val="22"/>
        </w:rPr>
        <w:t>qualitative and quantitative information</w:t>
      </w:r>
      <w:r w:rsidRPr="002B5C8C">
        <w:rPr>
          <w:rFonts w:ascii="Figtree" w:hAnsi="Figtree" w:eastAsia="Segoe UI" w:cs="Segoe UI"/>
          <w:color w:val="242424"/>
          <w:sz w:val="22"/>
          <w:szCs w:val="22"/>
        </w:rPr>
        <w:t xml:space="preserve"> about Google’s social mobility activities and the outcomes of those activities.</w:t>
      </w:r>
    </w:p>
    <w:p w:rsidRPr="002B5C8C" w:rsidR="5FFA53AB" w:rsidP="4BB09CEB" w:rsidRDefault="5FFA53AB" w14:paraId="1C042DF3" w14:textId="54F91ECC">
      <w:pPr>
        <w:pStyle w:val="ListParagraph"/>
        <w:numPr>
          <w:ilvl w:val="0"/>
          <w:numId w:val="7"/>
        </w:numPr>
        <w:shd w:val="clear" w:color="auto" w:fill="FFFFFF" w:themeFill="background1"/>
        <w:spacing w:after="0"/>
        <w:rPr>
          <w:rFonts w:ascii="Figtree" w:hAnsi="Figtree" w:eastAsia="Segoe UI" w:cs="Segoe UI"/>
          <w:color w:val="242424"/>
          <w:sz w:val="22"/>
          <w:szCs w:val="22"/>
        </w:rPr>
      </w:pPr>
      <w:r w:rsidRPr="190022AB" w:rsidR="71FAB83A">
        <w:rPr>
          <w:rFonts w:ascii="Figtree" w:hAnsi="Figtree" w:eastAsia="Segoe UI" w:cs="Segoe UI"/>
          <w:color w:val="242424"/>
          <w:sz w:val="22"/>
          <w:szCs w:val="22"/>
        </w:rPr>
        <w:t xml:space="preserve">[Company Name] </w:t>
      </w:r>
      <w:r w:rsidRPr="190022AB" w:rsidR="5FFA53AB">
        <w:rPr>
          <w:rFonts w:ascii="Figtree" w:hAnsi="Figtree" w:eastAsia="Segoe UI" w:cs="Segoe UI"/>
          <w:color w:val="242424"/>
          <w:sz w:val="22"/>
          <w:szCs w:val="22"/>
        </w:rPr>
        <w:t xml:space="preserve">agrees to </w:t>
      </w:r>
      <w:r w:rsidRPr="190022AB" w:rsidR="5FFA53AB">
        <w:rPr>
          <w:rFonts w:ascii="Figtree" w:hAnsi="Figtree" w:eastAsia="Segoe UI" w:cs="Segoe UI"/>
          <w:color w:val="242424"/>
          <w:sz w:val="22"/>
          <w:szCs w:val="22"/>
        </w:rPr>
        <w:t>participate</w:t>
      </w:r>
      <w:r w:rsidRPr="190022AB" w:rsidR="5FFA53AB">
        <w:rPr>
          <w:rFonts w:ascii="Figtree" w:hAnsi="Figtree" w:eastAsia="Segoe UI" w:cs="Segoe UI"/>
          <w:color w:val="242424"/>
          <w:sz w:val="22"/>
          <w:szCs w:val="22"/>
        </w:rPr>
        <w:t xml:space="preserve"> in the survey </w:t>
      </w:r>
      <w:r w:rsidRPr="190022AB" w:rsidR="5FFA53AB">
        <w:rPr>
          <w:rFonts w:ascii="Figtree" w:hAnsi="Figtree" w:eastAsia="Segoe UI" w:cs="Segoe UI"/>
          <w:b w:val="1"/>
          <w:bCs w:val="1"/>
          <w:color w:val="242424"/>
          <w:sz w:val="22"/>
          <w:szCs w:val="22"/>
        </w:rPr>
        <w:t>as much as possible</w:t>
      </w:r>
      <w:r w:rsidRPr="190022AB" w:rsidR="5FFA53AB">
        <w:rPr>
          <w:rFonts w:ascii="Figtree" w:hAnsi="Figtree" w:eastAsia="Segoe UI" w:cs="Segoe UI"/>
          <w:color w:val="242424"/>
          <w:sz w:val="22"/>
          <w:szCs w:val="22"/>
        </w:rPr>
        <w:t xml:space="preserve"> and to provide information in line with their </w:t>
      </w:r>
      <w:r w:rsidRPr="190022AB" w:rsidR="5FFA53AB">
        <w:rPr>
          <w:rFonts w:ascii="Figtree" w:hAnsi="Figtree" w:eastAsia="Segoe UI" w:cs="Segoe UI"/>
          <w:b w:val="1"/>
          <w:bCs w:val="1"/>
          <w:color w:val="242424"/>
          <w:sz w:val="22"/>
          <w:szCs w:val="22"/>
        </w:rPr>
        <w:t>internal data-sharing policies</w:t>
      </w:r>
      <w:r w:rsidRPr="190022AB" w:rsidR="5FFA53AB">
        <w:rPr>
          <w:rFonts w:ascii="Figtree" w:hAnsi="Figtree" w:eastAsia="Segoe UI" w:cs="Segoe UI"/>
          <w:color w:val="242424"/>
          <w:sz w:val="22"/>
          <w:szCs w:val="22"/>
        </w:rPr>
        <w:t>.</w:t>
      </w:r>
    </w:p>
    <w:p w:rsidRPr="002B5C8C" w:rsidR="5FFA53AB" w:rsidP="4BB09CEB" w:rsidRDefault="5FFA53AB" w14:paraId="6668D171" w14:textId="7942AA4A">
      <w:pPr>
        <w:pStyle w:val="ListParagraph"/>
        <w:numPr>
          <w:ilvl w:val="0"/>
          <w:numId w:val="7"/>
        </w:numPr>
        <w:shd w:val="clear" w:color="auto" w:fill="FFFFFF" w:themeFill="background1"/>
        <w:spacing w:after="0"/>
        <w:rPr>
          <w:rFonts w:ascii="Figtree" w:hAnsi="Figtree" w:eastAsia="Segoe UI" w:cs="Segoe UI"/>
          <w:color w:val="242424"/>
          <w:sz w:val="22"/>
          <w:szCs w:val="22"/>
        </w:rPr>
      </w:pPr>
      <w:r w:rsidRPr="190022AB" w:rsidR="5FFA53AB">
        <w:rPr>
          <w:rFonts w:ascii="Figtree" w:hAnsi="Figtree" w:eastAsia="Segoe UI" w:cs="Segoe UI"/>
          <w:color w:val="242424"/>
          <w:sz w:val="22"/>
          <w:szCs w:val="22"/>
        </w:rPr>
        <w:t xml:space="preserve">While the Tech Future Taskforce acknowledges that </w:t>
      </w:r>
      <w:r w:rsidRPr="190022AB" w:rsidR="167656E7">
        <w:rPr>
          <w:rFonts w:ascii="Figtree" w:hAnsi="Figtree" w:eastAsia="Segoe UI" w:cs="Segoe UI"/>
          <w:color w:val="242424"/>
          <w:sz w:val="22"/>
          <w:szCs w:val="22"/>
        </w:rPr>
        <w:t xml:space="preserve">[Company Name] </w:t>
      </w:r>
      <w:r w:rsidRPr="190022AB" w:rsidR="5FFA53AB">
        <w:rPr>
          <w:rFonts w:ascii="Figtree" w:hAnsi="Figtree" w:eastAsia="Segoe UI" w:cs="Segoe UI"/>
          <w:color w:val="242424"/>
          <w:sz w:val="22"/>
          <w:szCs w:val="22"/>
        </w:rPr>
        <w:t xml:space="preserve">may not be able to share certain types of data due to internal constraints, </w:t>
      </w:r>
      <w:r w:rsidRPr="190022AB" w:rsidR="6ED7808B">
        <w:rPr>
          <w:rFonts w:ascii="Figtree" w:hAnsi="Figtree" w:eastAsia="Segoe UI" w:cs="Segoe UI"/>
          <w:color w:val="242424"/>
          <w:sz w:val="22"/>
          <w:szCs w:val="22"/>
        </w:rPr>
        <w:t xml:space="preserve">[Company Name] </w:t>
      </w:r>
      <w:r w:rsidRPr="190022AB" w:rsidR="5FFA53AB">
        <w:rPr>
          <w:rFonts w:ascii="Figtree" w:hAnsi="Figtree" w:eastAsia="Segoe UI" w:cs="Segoe UI"/>
          <w:color w:val="242424"/>
          <w:sz w:val="22"/>
          <w:szCs w:val="22"/>
        </w:rPr>
        <w:t>commits to completing as much of the survey as</w:t>
      </w:r>
      <w:r w:rsidRPr="190022AB" w:rsidR="5FFA53AB">
        <w:rPr>
          <w:rFonts w:ascii="Figtree" w:hAnsi="Figtree" w:eastAsia="Segoe UI" w:cs="Segoe UI"/>
          <w:color w:val="242424"/>
          <w:sz w:val="22"/>
          <w:szCs w:val="22"/>
        </w:rPr>
        <w:t xml:space="preserve"> </w:t>
      </w:r>
      <w:r w:rsidRPr="190022AB" w:rsidR="5FFA53AB">
        <w:rPr>
          <w:rFonts w:ascii="Figtree" w:hAnsi="Figtree" w:eastAsia="Segoe UI" w:cs="Segoe UI"/>
          <w:color w:val="242424"/>
          <w:sz w:val="22"/>
          <w:szCs w:val="22"/>
        </w:rPr>
        <w:t>feasibl</w:t>
      </w:r>
      <w:r w:rsidRPr="190022AB" w:rsidR="5FFA53AB">
        <w:rPr>
          <w:rFonts w:ascii="Figtree" w:hAnsi="Figtree" w:eastAsia="Segoe UI" w:cs="Segoe UI"/>
          <w:color w:val="242424"/>
          <w:sz w:val="22"/>
          <w:szCs w:val="22"/>
        </w:rPr>
        <w:t>e</w:t>
      </w:r>
      <w:r w:rsidRPr="190022AB" w:rsidR="5FFA53AB">
        <w:rPr>
          <w:rFonts w:ascii="Figtree" w:hAnsi="Figtree" w:eastAsia="Segoe UI" w:cs="Segoe UI"/>
          <w:color w:val="242424"/>
          <w:sz w:val="22"/>
          <w:szCs w:val="22"/>
        </w:rPr>
        <w:t xml:space="preserve">, aligned with their </w:t>
      </w:r>
      <w:r w:rsidRPr="190022AB" w:rsidR="5FFA53AB">
        <w:rPr>
          <w:rFonts w:ascii="Figtree" w:hAnsi="Figtree" w:eastAsia="Segoe UI" w:cs="Segoe UI"/>
          <w:b w:val="1"/>
          <w:bCs w:val="1"/>
          <w:color w:val="242424"/>
          <w:sz w:val="22"/>
          <w:szCs w:val="22"/>
        </w:rPr>
        <w:t>company position and policies</w:t>
      </w:r>
      <w:r w:rsidRPr="190022AB" w:rsidR="5FFA53AB">
        <w:rPr>
          <w:rFonts w:ascii="Figtree" w:hAnsi="Figtree" w:eastAsia="Segoe UI" w:cs="Segoe UI"/>
          <w:color w:val="242424"/>
          <w:sz w:val="22"/>
          <w:szCs w:val="22"/>
        </w:rPr>
        <w:t>.</w:t>
      </w:r>
    </w:p>
    <w:p w:rsidRPr="002B5C8C" w:rsidR="4BB09CEB" w:rsidP="4BB09CEB" w:rsidRDefault="4BB09CEB" w14:paraId="7F034B1B" w14:textId="0C5EECAC">
      <w:pPr>
        <w:shd w:val="clear" w:color="auto" w:fill="FFFFFF" w:themeFill="background1"/>
        <w:spacing w:after="0"/>
        <w:rPr>
          <w:rFonts w:ascii="Figtree" w:hAnsi="Figtree"/>
          <w:sz w:val="22"/>
          <w:szCs w:val="22"/>
        </w:rPr>
      </w:pPr>
    </w:p>
    <w:p w:rsidRPr="002B5C8C" w:rsidR="5FFA53AB" w:rsidP="4BB09CEB" w:rsidRDefault="5FFA53AB" w14:paraId="548849A8" w14:textId="1D0EF9E2">
      <w:pPr>
        <w:pStyle w:val="Heading3"/>
        <w:shd w:val="clear" w:color="auto" w:fill="FFFFFF" w:themeFill="background1"/>
        <w:spacing w:before="263" w:after="263"/>
        <w:rPr>
          <w:rFonts w:ascii="Figtree" w:hAnsi="Figtree"/>
          <w:sz w:val="22"/>
          <w:szCs w:val="22"/>
        </w:rPr>
      </w:pPr>
      <w:r w:rsidRPr="002B5C8C">
        <w:rPr>
          <w:rFonts w:ascii="Figtree" w:hAnsi="Figtree" w:eastAsia="Segoe UI" w:cs="Segoe UI"/>
          <w:b/>
          <w:bCs/>
          <w:color w:val="242424"/>
          <w:sz w:val="22"/>
          <w:szCs w:val="22"/>
        </w:rPr>
        <w:t>4. Financial Donation</w:t>
      </w:r>
    </w:p>
    <w:p w:rsidRPr="002B5C8C" w:rsidR="5FFA53AB" w:rsidP="4BB09CEB" w:rsidRDefault="002E7CC3" w14:paraId="0E813258" w14:textId="1DFDF53C">
      <w:pPr>
        <w:shd w:val="clear" w:color="auto" w:fill="FFFFFF" w:themeFill="background1"/>
        <w:spacing w:before="225" w:after="225"/>
        <w:rPr>
          <w:rFonts w:ascii="Figtree" w:hAnsi="Figtree"/>
          <w:sz w:val="22"/>
          <w:szCs w:val="22"/>
        </w:rPr>
      </w:pPr>
      <w:r w:rsidRPr="190022AB" w:rsidR="002E7CC3">
        <w:rPr>
          <w:rFonts w:ascii="Figtree" w:hAnsi="Figtree" w:eastAsia="Segoe UI" w:cs="Segoe UI"/>
          <w:color w:val="242424"/>
          <w:sz w:val="22"/>
          <w:szCs w:val="22"/>
        </w:rPr>
        <w:t>[Company Name]</w:t>
      </w:r>
      <w:r w:rsidRPr="190022AB" w:rsidR="5FFA53AB">
        <w:rPr>
          <w:rFonts w:ascii="Figtree" w:hAnsi="Figtree" w:eastAsia="Segoe UI" w:cs="Segoe UI"/>
          <w:color w:val="242424"/>
          <w:sz w:val="22"/>
          <w:szCs w:val="22"/>
        </w:rPr>
        <w:t xml:space="preserve"> agrees to fund the Tech Future Taskforce through a charitable donation of </w:t>
      </w:r>
      <w:r w:rsidRPr="190022AB" w:rsidR="6DA63F02">
        <w:rPr>
          <w:rFonts w:ascii="Figtree" w:hAnsi="Figtree" w:eastAsia="Segoe UI" w:cs="Segoe UI"/>
          <w:b w:val="0"/>
          <w:bCs w:val="0"/>
          <w:color w:val="242424"/>
          <w:sz w:val="22"/>
          <w:szCs w:val="22"/>
        </w:rPr>
        <w:t>[</w:t>
      </w:r>
      <w:r w:rsidRPr="190022AB" w:rsidR="5FFA53AB">
        <w:rPr>
          <w:rFonts w:ascii="Figtree" w:hAnsi="Figtree" w:eastAsia="Segoe UI" w:cs="Segoe UI"/>
          <w:b w:val="0"/>
          <w:bCs w:val="0"/>
          <w:color w:val="242424"/>
          <w:sz w:val="22"/>
          <w:szCs w:val="22"/>
        </w:rPr>
        <w:t>£</w:t>
      </w:r>
      <w:r w:rsidRPr="190022AB" w:rsidR="3E32E75D">
        <w:rPr>
          <w:rFonts w:ascii="Figtree" w:hAnsi="Figtree" w:eastAsia="Segoe UI" w:cs="Segoe UI"/>
          <w:b w:val="0"/>
          <w:bCs w:val="0"/>
          <w:color w:val="242424"/>
          <w:sz w:val="22"/>
          <w:szCs w:val="22"/>
        </w:rPr>
        <w:t>XXX</w:t>
      </w:r>
      <w:r w:rsidRPr="190022AB" w:rsidR="0A42E54C">
        <w:rPr>
          <w:rFonts w:ascii="Figtree" w:hAnsi="Figtree" w:eastAsia="Segoe UI" w:cs="Segoe UI"/>
          <w:b w:val="0"/>
          <w:bCs w:val="0"/>
          <w:color w:val="242424"/>
          <w:sz w:val="22"/>
          <w:szCs w:val="22"/>
        </w:rPr>
        <w:t xml:space="preserve"> Amount as per donation recommendations]</w:t>
      </w:r>
      <w:r w:rsidRPr="190022AB" w:rsidR="5FFA53AB">
        <w:rPr>
          <w:rFonts w:ascii="Figtree" w:hAnsi="Figtree" w:eastAsia="Segoe UI" w:cs="Segoe UI"/>
          <w:color w:val="242424"/>
          <w:sz w:val="22"/>
          <w:szCs w:val="22"/>
        </w:rPr>
        <w:t>, to be paid via the Sutton Trust by</w:t>
      </w:r>
      <w:r w:rsidRPr="190022AB" w:rsidR="40AA1B67">
        <w:rPr>
          <w:rFonts w:ascii="Figtree" w:hAnsi="Figtree" w:eastAsia="Segoe UI" w:cs="Segoe UI"/>
          <w:color w:val="242424"/>
          <w:sz w:val="22"/>
          <w:szCs w:val="22"/>
        </w:rPr>
        <w:t xml:space="preserve"> [Date]</w:t>
      </w:r>
      <w:r w:rsidRPr="190022AB" w:rsidR="5FFA53AB">
        <w:rPr>
          <w:rFonts w:ascii="Figtree" w:hAnsi="Figtree" w:eastAsia="Segoe UI" w:cs="Segoe UI"/>
          <w:color w:val="242424"/>
          <w:sz w:val="22"/>
          <w:szCs w:val="22"/>
        </w:rPr>
        <w:t>.</w:t>
      </w:r>
    </w:p>
    <w:p w:rsidRPr="002B5C8C" w:rsidR="5FFA53AB" w:rsidP="4BB09CEB" w:rsidRDefault="5FFA53AB" w14:paraId="2B5E0212" w14:textId="3F423C7E">
      <w:pPr>
        <w:pStyle w:val="Heading4"/>
        <w:shd w:val="clear" w:color="auto" w:fill="FFFFFF" w:themeFill="background1"/>
        <w:spacing w:before="299" w:after="299"/>
        <w:rPr>
          <w:rFonts w:ascii="Figtree" w:hAnsi="Figtree"/>
          <w:sz w:val="22"/>
          <w:szCs w:val="22"/>
        </w:rPr>
      </w:pPr>
      <w:r w:rsidRPr="002B5C8C">
        <w:rPr>
          <w:rFonts w:ascii="Figtree" w:hAnsi="Figtree" w:eastAsia="Segoe UI" w:cs="Segoe UI"/>
          <w:b/>
          <w:bCs/>
          <w:i w:val="0"/>
          <w:iCs w:val="0"/>
          <w:color w:val="242424"/>
          <w:sz w:val="22"/>
          <w:szCs w:val="22"/>
        </w:rPr>
        <w:t>4.1 Deed of Gift</w:t>
      </w:r>
    </w:p>
    <w:p w:rsidRPr="002B5C8C" w:rsidR="5FFA53AB" w:rsidP="4BB09CEB" w:rsidRDefault="5FFA53AB" w14:paraId="4447EFC7" w14:textId="501E62DF">
      <w:pPr>
        <w:shd w:val="clear" w:color="auto" w:fill="FFFFFF" w:themeFill="background1"/>
        <w:spacing w:before="225" w:after="225"/>
        <w:rPr>
          <w:rFonts w:ascii="Figtree" w:hAnsi="Figtree"/>
          <w:sz w:val="22"/>
          <w:szCs w:val="22"/>
        </w:rPr>
      </w:pPr>
      <w:r w:rsidRPr="190022AB" w:rsidR="5FFA53AB">
        <w:rPr>
          <w:rFonts w:ascii="Figtree" w:hAnsi="Figtree" w:eastAsia="Segoe UI" w:cs="Segoe UI"/>
          <w:color w:val="242424"/>
          <w:sz w:val="22"/>
          <w:szCs w:val="22"/>
        </w:rPr>
        <w:t xml:space="preserve">To ensure the financial donation meets the criteria of charitable giving, the donation will be formalized through a </w:t>
      </w:r>
      <w:r w:rsidRPr="190022AB" w:rsidR="5FFA53AB">
        <w:rPr>
          <w:rFonts w:ascii="Figtree" w:hAnsi="Figtree" w:eastAsia="Segoe UI" w:cs="Segoe UI"/>
          <w:b w:val="1"/>
          <w:bCs w:val="1"/>
          <w:color w:val="242424"/>
          <w:sz w:val="22"/>
          <w:szCs w:val="22"/>
        </w:rPr>
        <w:t>Deed of Gift</w:t>
      </w:r>
      <w:r w:rsidRPr="190022AB" w:rsidR="5FFA53AB">
        <w:rPr>
          <w:rFonts w:ascii="Figtree" w:hAnsi="Figtree" w:eastAsia="Segoe UI" w:cs="Segoe UI"/>
          <w:color w:val="242424"/>
          <w:sz w:val="22"/>
          <w:szCs w:val="22"/>
        </w:rPr>
        <w:t xml:space="preserve">, </w:t>
      </w:r>
      <w:r w:rsidRPr="190022AB" w:rsidR="6FB334F2">
        <w:rPr>
          <w:rFonts w:ascii="Figtree" w:hAnsi="Figtree" w:eastAsia="Segoe UI" w:cs="Segoe UI"/>
          <w:color w:val="242424"/>
          <w:sz w:val="22"/>
          <w:szCs w:val="22"/>
        </w:rPr>
        <w:t xml:space="preserve">which is </w:t>
      </w:r>
      <w:r w:rsidRPr="190022AB" w:rsidR="5FFA53AB">
        <w:rPr>
          <w:rFonts w:ascii="Figtree" w:hAnsi="Figtree" w:eastAsia="Segoe UI" w:cs="Segoe UI"/>
          <w:color w:val="242424"/>
          <w:sz w:val="22"/>
          <w:szCs w:val="22"/>
        </w:rPr>
        <w:t>a legally binding document that sets out the terms of the charitable contribution.</w:t>
      </w:r>
    </w:p>
    <w:p w:rsidRPr="002B5C8C" w:rsidR="5FFA53AB" w:rsidP="4BB09CEB" w:rsidRDefault="5FFA53AB" w14:paraId="623B44B9" w14:textId="7A276DEC">
      <w:pPr>
        <w:pStyle w:val="ListParagraph"/>
        <w:numPr>
          <w:ilvl w:val="0"/>
          <w:numId w:val="6"/>
        </w:numPr>
        <w:shd w:val="clear" w:color="auto" w:fill="FFFFFF" w:themeFill="background1"/>
        <w:spacing w:after="0"/>
        <w:rPr>
          <w:rFonts w:ascii="Figtree" w:hAnsi="Figtree" w:eastAsia="Segoe UI" w:cs="Segoe UI"/>
          <w:color w:val="242424"/>
          <w:sz w:val="22"/>
          <w:szCs w:val="22"/>
        </w:rPr>
      </w:pPr>
      <w:r w:rsidRPr="190022AB" w:rsidR="5FFA53AB">
        <w:rPr>
          <w:rFonts w:ascii="Figtree" w:hAnsi="Figtree" w:eastAsia="Segoe UI" w:cs="Segoe UI"/>
          <w:color w:val="242424"/>
          <w:sz w:val="22"/>
          <w:szCs w:val="22"/>
        </w:rPr>
        <w:t xml:space="preserve">The </w:t>
      </w:r>
      <w:r w:rsidRPr="190022AB" w:rsidR="5FFA53AB">
        <w:rPr>
          <w:rFonts w:ascii="Figtree" w:hAnsi="Figtree" w:eastAsia="Segoe UI" w:cs="Segoe UI"/>
          <w:b w:val="1"/>
          <w:bCs w:val="1"/>
          <w:color w:val="242424"/>
          <w:sz w:val="22"/>
          <w:szCs w:val="22"/>
        </w:rPr>
        <w:t>Deed of Gift</w:t>
      </w:r>
      <w:r w:rsidRPr="190022AB" w:rsidR="5FFA53AB">
        <w:rPr>
          <w:rFonts w:ascii="Figtree" w:hAnsi="Figtree" w:eastAsia="Segoe UI" w:cs="Segoe UI"/>
          <w:color w:val="242424"/>
          <w:sz w:val="22"/>
          <w:szCs w:val="22"/>
        </w:rPr>
        <w:t xml:space="preserve"> will be attached to this MOU for the </w:t>
      </w:r>
      <w:r w:rsidRPr="190022AB" w:rsidR="6C593A67">
        <w:rPr>
          <w:rFonts w:ascii="Figtree" w:hAnsi="Figtree" w:eastAsia="Segoe UI" w:cs="Segoe UI"/>
          <w:color w:val="242424"/>
          <w:sz w:val="22"/>
          <w:szCs w:val="22"/>
        </w:rPr>
        <w:t xml:space="preserve">Company’s </w:t>
      </w:r>
      <w:r w:rsidRPr="190022AB" w:rsidR="5FFA53AB">
        <w:rPr>
          <w:rFonts w:ascii="Figtree" w:hAnsi="Figtree" w:eastAsia="Segoe UI" w:cs="Segoe UI"/>
          <w:color w:val="242424"/>
          <w:sz w:val="22"/>
          <w:szCs w:val="22"/>
        </w:rPr>
        <w:t>review.</w:t>
      </w:r>
    </w:p>
    <w:p w:rsidRPr="002B5C8C" w:rsidR="5FFA53AB" w:rsidP="4BB09CEB" w:rsidRDefault="5FFA53AB" w14:paraId="2F181152" w14:textId="2396BE62">
      <w:pPr>
        <w:pStyle w:val="ListParagraph"/>
        <w:numPr>
          <w:ilvl w:val="0"/>
          <w:numId w:val="6"/>
        </w:numPr>
        <w:shd w:val="clear" w:color="auto" w:fill="FFFFFF" w:themeFill="background1"/>
        <w:spacing w:after="0"/>
        <w:rPr>
          <w:rFonts w:ascii="Figtree" w:hAnsi="Figtree" w:eastAsia="Segoe UI" w:cs="Segoe UI"/>
          <w:color w:val="242424"/>
          <w:sz w:val="22"/>
          <w:szCs w:val="22"/>
        </w:rPr>
      </w:pPr>
      <w:r w:rsidRPr="190022AB" w:rsidR="5FFA53AB">
        <w:rPr>
          <w:rFonts w:ascii="Figtree" w:hAnsi="Figtree" w:eastAsia="Segoe UI" w:cs="Segoe UI"/>
          <w:color w:val="242424"/>
          <w:sz w:val="22"/>
          <w:szCs w:val="22"/>
        </w:rPr>
        <w:t xml:space="preserve">The </w:t>
      </w:r>
      <w:r w:rsidRPr="190022AB" w:rsidR="5FFA53AB">
        <w:rPr>
          <w:rFonts w:ascii="Figtree" w:hAnsi="Figtree" w:eastAsia="Segoe UI" w:cs="Segoe UI"/>
          <w:b w:val="1"/>
          <w:bCs w:val="1"/>
          <w:color w:val="242424"/>
          <w:sz w:val="22"/>
          <w:szCs w:val="22"/>
        </w:rPr>
        <w:t>Deed of Gift</w:t>
      </w:r>
      <w:r w:rsidRPr="190022AB" w:rsidR="5FFA53AB">
        <w:rPr>
          <w:rFonts w:ascii="Figtree" w:hAnsi="Figtree" w:eastAsia="Segoe UI" w:cs="Segoe UI"/>
          <w:color w:val="242424"/>
          <w:sz w:val="22"/>
          <w:szCs w:val="22"/>
        </w:rPr>
        <w:t xml:space="preserve"> must be signed and agreed upon by both parties ahead of the donation due date of</w:t>
      </w:r>
      <w:r w:rsidRPr="190022AB" w:rsidR="52C74F36">
        <w:rPr>
          <w:rFonts w:ascii="Figtree" w:hAnsi="Figtree" w:eastAsia="Segoe UI" w:cs="Segoe UI"/>
          <w:color w:val="242424"/>
          <w:sz w:val="22"/>
          <w:szCs w:val="22"/>
        </w:rPr>
        <w:t xml:space="preserve"> [Date]</w:t>
      </w:r>
    </w:p>
    <w:p w:rsidRPr="002B5C8C" w:rsidR="5FFA53AB" w:rsidP="4BB09CEB" w:rsidRDefault="5FFA53AB" w14:paraId="33A5711F" w14:textId="4FDC3F98">
      <w:pPr>
        <w:pStyle w:val="ListParagraph"/>
        <w:numPr>
          <w:ilvl w:val="0"/>
          <w:numId w:val="6"/>
        </w:numPr>
        <w:shd w:val="clear" w:color="auto" w:fill="FFFFFF" w:themeFill="background1"/>
        <w:spacing w:after="0"/>
        <w:rPr>
          <w:rFonts w:ascii="Figtree" w:hAnsi="Figtree" w:eastAsia="Segoe UI" w:cs="Segoe UI"/>
          <w:color w:val="242424"/>
          <w:sz w:val="22"/>
          <w:szCs w:val="22"/>
        </w:rPr>
      </w:pPr>
      <w:r w:rsidRPr="190022AB" w:rsidR="5FFA53AB">
        <w:rPr>
          <w:rFonts w:ascii="Figtree" w:hAnsi="Figtree" w:eastAsia="Segoe UI" w:cs="Segoe UI"/>
          <w:color w:val="242424"/>
          <w:sz w:val="22"/>
          <w:szCs w:val="22"/>
        </w:rPr>
        <w:t>Th</w:t>
      </w:r>
      <w:r w:rsidRPr="190022AB" w:rsidR="6F92EE09">
        <w:rPr>
          <w:rFonts w:ascii="Figtree" w:hAnsi="Figtree" w:eastAsia="Segoe UI" w:cs="Segoe UI"/>
          <w:color w:val="242424"/>
          <w:sz w:val="22"/>
          <w:szCs w:val="22"/>
        </w:rPr>
        <w:t>e</w:t>
      </w:r>
      <w:r w:rsidRPr="190022AB" w:rsidR="5FFA53AB">
        <w:rPr>
          <w:rFonts w:ascii="Figtree" w:hAnsi="Figtree" w:eastAsia="Segoe UI" w:cs="Segoe UI"/>
          <w:color w:val="242424"/>
          <w:sz w:val="22"/>
          <w:szCs w:val="22"/>
        </w:rPr>
        <w:t xml:space="preserve"> document will outline the specific terms and conditions of the donation and ensure compliance with relevant charity laws and guidelines.</w:t>
      </w:r>
    </w:p>
    <w:p w:rsidRPr="002B5C8C" w:rsidR="4BB09CEB" w:rsidP="4BB09CEB" w:rsidRDefault="4BB09CEB" w14:paraId="102D027B" w14:textId="6577E2FB">
      <w:pPr>
        <w:shd w:val="clear" w:color="auto" w:fill="FFFFFF" w:themeFill="background1"/>
        <w:spacing w:after="0"/>
        <w:rPr>
          <w:rFonts w:ascii="Figtree" w:hAnsi="Figtree"/>
          <w:sz w:val="22"/>
          <w:szCs w:val="22"/>
        </w:rPr>
      </w:pPr>
    </w:p>
    <w:p w:rsidRPr="002B5C8C" w:rsidR="5FFA53AB" w:rsidP="190022AB" w:rsidRDefault="5FFA53AB" w14:paraId="0F625160" w14:textId="0D8A781E">
      <w:pPr>
        <w:pStyle w:val="Heading3"/>
        <w:shd w:val="clear" w:color="auto" w:fill="FFFFFF" w:themeFill="background1"/>
        <w:spacing w:before="263" w:after="263"/>
        <w:rPr>
          <w:rFonts w:ascii="Figtree" w:hAnsi="Figtree" w:eastAsia="Segoe UI" w:cs="Segoe UI"/>
          <w:b w:val="1"/>
          <w:bCs w:val="1"/>
          <w:color w:val="242424"/>
          <w:sz w:val="22"/>
          <w:szCs w:val="22"/>
        </w:rPr>
      </w:pPr>
      <w:r w:rsidRPr="190022AB" w:rsidR="5FFA53AB">
        <w:rPr>
          <w:rFonts w:ascii="Figtree" w:hAnsi="Figtree" w:eastAsia="Segoe UI" w:cs="Segoe UI"/>
          <w:b w:val="1"/>
          <w:bCs w:val="1"/>
          <w:color w:val="242424"/>
          <w:sz w:val="22"/>
          <w:szCs w:val="22"/>
        </w:rPr>
        <w:t xml:space="preserve">5. Use of </w:t>
      </w:r>
      <w:r w:rsidRPr="190022AB" w:rsidR="5DF69F03">
        <w:rPr>
          <w:rFonts w:ascii="Figtree" w:hAnsi="Figtree" w:eastAsia="Segoe UI" w:cs="Segoe UI"/>
          <w:b w:val="1"/>
          <w:bCs w:val="1"/>
          <w:color w:val="242424"/>
          <w:sz w:val="22"/>
          <w:szCs w:val="22"/>
        </w:rPr>
        <w:t>[Company]</w:t>
      </w:r>
      <w:r w:rsidRPr="190022AB" w:rsidR="5FFA53AB">
        <w:rPr>
          <w:rFonts w:ascii="Figtree" w:hAnsi="Figtree" w:eastAsia="Segoe UI" w:cs="Segoe UI"/>
          <w:b w:val="1"/>
          <w:bCs w:val="1"/>
          <w:color w:val="242424"/>
          <w:sz w:val="22"/>
          <w:szCs w:val="22"/>
        </w:rPr>
        <w:t>’s Name and Logo</w:t>
      </w:r>
    </w:p>
    <w:p w:rsidRPr="002B5C8C" w:rsidR="5FFA53AB" w:rsidP="4BB09CEB" w:rsidRDefault="002E7CC3" w14:paraId="3A63A147" w14:textId="23C82A38">
      <w:pPr>
        <w:shd w:val="clear" w:color="auto" w:fill="FFFFFF" w:themeFill="background1"/>
        <w:spacing w:before="225" w:after="225"/>
        <w:rPr>
          <w:rFonts w:ascii="Figtree" w:hAnsi="Figtree"/>
          <w:sz w:val="22"/>
          <w:szCs w:val="22"/>
        </w:rPr>
      </w:pPr>
      <w:r w:rsidRPr="190022AB" w:rsidR="002E7CC3">
        <w:rPr>
          <w:rFonts w:ascii="Figtree" w:hAnsi="Figtree" w:eastAsia="Segoe UI" w:cs="Segoe UI"/>
          <w:color w:val="242424"/>
          <w:sz w:val="22"/>
          <w:szCs w:val="22"/>
        </w:rPr>
        <w:t>[Company Name]</w:t>
      </w:r>
      <w:r w:rsidRPr="190022AB" w:rsidR="5FFA53AB">
        <w:rPr>
          <w:rFonts w:ascii="Figtree" w:hAnsi="Figtree" w:eastAsia="Segoe UI" w:cs="Segoe UI"/>
          <w:color w:val="242424"/>
          <w:sz w:val="22"/>
          <w:szCs w:val="22"/>
        </w:rPr>
        <w:t xml:space="preserve"> grants the </w:t>
      </w:r>
      <w:r w:rsidRPr="190022AB" w:rsidR="006B2A2C">
        <w:rPr>
          <w:rFonts w:ascii="Figtree" w:hAnsi="Figtree" w:eastAsia="Segoe UI" w:cs="Segoe UI"/>
          <w:color w:val="242424"/>
          <w:sz w:val="22"/>
          <w:szCs w:val="22"/>
        </w:rPr>
        <w:t>Sutton</w:t>
      </w:r>
      <w:r w:rsidRPr="190022AB" w:rsidR="006B2A2C">
        <w:rPr>
          <w:rFonts w:ascii="Figtree" w:hAnsi="Figtree" w:eastAsia="Segoe UI" w:cs="Segoe UI"/>
          <w:color w:val="242424"/>
          <w:sz w:val="22"/>
          <w:szCs w:val="22"/>
        </w:rPr>
        <w:t xml:space="preserve"> Trust </w:t>
      </w:r>
      <w:r w:rsidRPr="190022AB" w:rsidR="5FFA53AB">
        <w:rPr>
          <w:rFonts w:ascii="Figtree" w:hAnsi="Figtree" w:eastAsia="Segoe UI" w:cs="Segoe UI"/>
          <w:color w:val="242424"/>
          <w:sz w:val="22"/>
          <w:szCs w:val="22"/>
        </w:rPr>
        <w:t>permission to:</w:t>
      </w:r>
    </w:p>
    <w:p w:rsidRPr="002B5C8C" w:rsidR="5FFA53AB" w:rsidP="4BB09CEB" w:rsidRDefault="5FFA53AB" w14:paraId="3FD01E8B" w14:textId="6225272E">
      <w:pPr>
        <w:pStyle w:val="ListParagraph"/>
        <w:numPr>
          <w:ilvl w:val="0"/>
          <w:numId w:val="5"/>
        </w:numPr>
        <w:shd w:val="clear" w:color="auto" w:fill="FFFFFF" w:themeFill="background1"/>
        <w:spacing w:after="0"/>
        <w:rPr>
          <w:rFonts w:ascii="Figtree" w:hAnsi="Figtree" w:eastAsia="Segoe UI" w:cs="Segoe UI"/>
          <w:color w:val="242424"/>
          <w:sz w:val="22"/>
          <w:szCs w:val="22"/>
        </w:rPr>
      </w:pPr>
      <w:r w:rsidRPr="190022AB" w:rsidR="5FFA53AB">
        <w:rPr>
          <w:rFonts w:ascii="Figtree" w:hAnsi="Figtree" w:eastAsia="Segoe UI" w:cs="Segoe UI"/>
          <w:color w:val="242424"/>
          <w:sz w:val="22"/>
          <w:szCs w:val="22"/>
        </w:rPr>
        <w:t>Publicly name</w:t>
      </w:r>
      <w:r w:rsidRPr="190022AB" w:rsidR="5FFA53AB">
        <w:rPr>
          <w:rFonts w:ascii="Figtree" w:hAnsi="Figtree" w:eastAsia="Segoe UI" w:cs="Segoe UI"/>
          <w:color w:val="242424"/>
          <w:sz w:val="22"/>
          <w:szCs w:val="22"/>
        </w:rPr>
        <w:t xml:space="preserve"> </w:t>
      </w:r>
      <w:r w:rsidRPr="190022AB" w:rsidR="3BA0029D">
        <w:rPr>
          <w:rFonts w:ascii="Figtree" w:hAnsi="Figtree" w:eastAsia="Segoe UI" w:cs="Segoe UI"/>
          <w:color w:val="242424"/>
          <w:sz w:val="22"/>
          <w:szCs w:val="22"/>
        </w:rPr>
        <w:t xml:space="preserve">[Company] </w:t>
      </w:r>
      <w:r w:rsidRPr="190022AB" w:rsidR="5FFA53AB">
        <w:rPr>
          <w:rFonts w:ascii="Figtree" w:hAnsi="Figtree" w:eastAsia="Segoe UI" w:cs="Segoe UI"/>
          <w:color w:val="242424"/>
          <w:sz w:val="22"/>
          <w:szCs w:val="22"/>
        </w:rPr>
        <w:t xml:space="preserve">as </w:t>
      </w:r>
      <w:r w:rsidRPr="190022AB" w:rsidR="7BE0FBEB">
        <w:rPr>
          <w:rFonts w:ascii="Figtree" w:hAnsi="Figtree" w:eastAsia="Segoe UI" w:cs="Segoe UI"/>
          <w:color w:val="242424"/>
          <w:sz w:val="22"/>
          <w:szCs w:val="22"/>
        </w:rPr>
        <w:t xml:space="preserve">part </w:t>
      </w:r>
      <w:r w:rsidRPr="190022AB" w:rsidR="5FFA53AB">
        <w:rPr>
          <w:rFonts w:ascii="Figtree" w:hAnsi="Figtree" w:eastAsia="Segoe UI" w:cs="Segoe UI"/>
          <w:color w:val="242424"/>
          <w:sz w:val="22"/>
          <w:szCs w:val="22"/>
        </w:rPr>
        <w:t>of the Tech Future Taskforce in communications, promotional materials, and other relevant documents.</w:t>
      </w:r>
    </w:p>
    <w:p w:rsidRPr="002B5C8C" w:rsidR="5FFA53AB" w:rsidP="4BB09CEB" w:rsidRDefault="5FFA53AB" w14:paraId="2255339C" w14:textId="4B89B1A4">
      <w:pPr>
        <w:pStyle w:val="ListParagraph"/>
        <w:numPr>
          <w:ilvl w:val="0"/>
          <w:numId w:val="5"/>
        </w:numPr>
        <w:shd w:val="clear" w:color="auto" w:fill="FFFFFF" w:themeFill="background1"/>
        <w:spacing w:after="0"/>
        <w:rPr>
          <w:rFonts w:ascii="Figtree" w:hAnsi="Figtree" w:eastAsia="Segoe UI" w:cs="Segoe UI"/>
          <w:color w:val="242424"/>
          <w:sz w:val="22"/>
          <w:szCs w:val="22"/>
        </w:rPr>
      </w:pPr>
      <w:r w:rsidRPr="190022AB" w:rsidR="5FFA53AB">
        <w:rPr>
          <w:rFonts w:ascii="Figtree" w:hAnsi="Figtree" w:eastAsia="Segoe UI" w:cs="Segoe UI"/>
          <w:color w:val="242424"/>
          <w:sz w:val="22"/>
          <w:szCs w:val="22"/>
        </w:rPr>
        <w:t xml:space="preserve">Use </w:t>
      </w:r>
      <w:r w:rsidRPr="190022AB" w:rsidR="0F5C79A6">
        <w:rPr>
          <w:rFonts w:ascii="Figtree" w:hAnsi="Figtree" w:eastAsia="Segoe UI" w:cs="Segoe UI"/>
          <w:color w:val="242424"/>
          <w:sz w:val="22"/>
          <w:szCs w:val="22"/>
        </w:rPr>
        <w:t xml:space="preserve">[Company]’s </w:t>
      </w:r>
      <w:r w:rsidRPr="190022AB" w:rsidR="5FFA53AB">
        <w:rPr>
          <w:rFonts w:ascii="Figtree" w:hAnsi="Figtree" w:eastAsia="Segoe UI" w:cs="Segoe UI"/>
          <w:color w:val="242424"/>
          <w:sz w:val="22"/>
          <w:szCs w:val="22"/>
        </w:rPr>
        <w:t xml:space="preserve">logo on Tech Future Taskforce materials, such as </w:t>
      </w:r>
      <w:r w:rsidRPr="190022AB" w:rsidR="006B2A2C">
        <w:rPr>
          <w:rFonts w:ascii="Figtree" w:hAnsi="Figtree" w:eastAsia="Segoe UI" w:cs="Segoe UI"/>
          <w:color w:val="242424"/>
          <w:sz w:val="22"/>
          <w:szCs w:val="22"/>
        </w:rPr>
        <w:t xml:space="preserve">on the Sutton </w:t>
      </w:r>
      <w:r w:rsidRPr="190022AB" w:rsidR="006B2A2C">
        <w:rPr>
          <w:rFonts w:ascii="Figtree" w:hAnsi="Figtree" w:eastAsia="Segoe UI" w:cs="Segoe UI"/>
          <w:color w:val="242424"/>
          <w:sz w:val="22"/>
          <w:szCs w:val="22"/>
        </w:rPr>
        <w:t>Trust</w:t>
      </w:r>
      <w:r w:rsidRPr="190022AB" w:rsidR="5FFA53AB">
        <w:rPr>
          <w:rFonts w:ascii="Figtree" w:hAnsi="Figtree" w:eastAsia="Segoe UI" w:cs="Segoe UI"/>
          <w:color w:val="242424"/>
          <w:sz w:val="22"/>
          <w:szCs w:val="22"/>
        </w:rPr>
        <w:t xml:space="preserve"> website, event materials, and reports, where </w:t>
      </w:r>
      <w:r w:rsidRPr="190022AB" w:rsidR="5FFA53AB">
        <w:rPr>
          <w:rFonts w:ascii="Figtree" w:hAnsi="Figtree" w:eastAsia="Segoe UI" w:cs="Segoe UI"/>
          <w:color w:val="242424"/>
          <w:sz w:val="22"/>
          <w:szCs w:val="22"/>
        </w:rPr>
        <w:t>appropriate</w:t>
      </w:r>
      <w:r w:rsidRPr="190022AB" w:rsidR="5FFA53AB">
        <w:rPr>
          <w:rFonts w:ascii="Figtree" w:hAnsi="Figtree" w:eastAsia="Segoe UI" w:cs="Segoe UI"/>
          <w:color w:val="242424"/>
          <w:sz w:val="22"/>
          <w:szCs w:val="22"/>
        </w:rPr>
        <w:t>.</w:t>
      </w:r>
    </w:p>
    <w:p w:rsidRPr="002B5C8C" w:rsidR="5FFA53AB" w:rsidP="4BB09CEB" w:rsidRDefault="5FFA53AB" w14:paraId="50CBFCDB" w14:textId="2941CE8C">
      <w:pPr>
        <w:shd w:val="clear" w:color="auto" w:fill="FFFFFF" w:themeFill="background1"/>
        <w:spacing w:before="225" w:after="225"/>
        <w:rPr>
          <w:rFonts w:ascii="Figtree" w:hAnsi="Figtree"/>
          <w:sz w:val="22"/>
          <w:szCs w:val="22"/>
        </w:rPr>
      </w:pPr>
      <w:r w:rsidRPr="190022AB" w:rsidR="5FFA53AB">
        <w:rPr>
          <w:rFonts w:ascii="Figtree" w:hAnsi="Figtree" w:eastAsia="Segoe UI" w:cs="Segoe UI"/>
          <w:color w:val="242424"/>
          <w:sz w:val="22"/>
          <w:szCs w:val="22"/>
        </w:rPr>
        <w:t xml:space="preserve">The use of </w:t>
      </w:r>
      <w:r w:rsidRPr="190022AB" w:rsidR="56D1F78F">
        <w:rPr>
          <w:rFonts w:ascii="Figtree" w:hAnsi="Figtree" w:eastAsia="Segoe UI" w:cs="Segoe UI"/>
          <w:color w:val="242424"/>
          <w:sz w:val="22"/>
          <w:szCs w:val="22"/>
        </w:rPr>
        <w:t xml:space="preserve">[Company]’s </w:t>
      </w:r>
      <w:r w:rsidRPr="190022AB" w:rsidR="5FFA53AB">
        <w:rPr>
          <w:rFonts w:ascii="Figtree" w:hAnsi="Figtree" w:eastAsia="Segoe UI" w:cs="Segoe UI"/>
          <w:color w:val="242424"/>
          <w:sz w:val="22"/>
          <w:szCs w:val="22"/>
        </w:rPr>
        <w:t>name and logo must:</w:t>
      </w:r>
    </w:p>
    <w:p w:rsidRPr="002B5C8C" w:rsidR="5FFA53AB" w:rsidP="4BB09CEB" w:rsidRDefault="5FFA53AB" w14:paraId="7D48923A" w14:textId="47047AA4">
      <w:pPr>
        <w:pStyle w:val="ListParagraph"/>
        <w:numPr>
          <w:ilvl w:val="0"/>
          <w:numId w:val="4"/>
        </w:numPr>
        <w:shd w:val="clear" w:color="auto" w:fill="FFFFFF" w:themeFill="background1"/>
        <w:spacing w:after="0"/>
        <w:rPr>
          <w:rFonts w:ascii="Figtree" w:hAnsi="Figtree" w:eastAsia="Segoe UI" w:cs="Segoe UI"/>
          <w:color w:val="242424"/>
          <w:sz w:val="22"/>
          <w:szCs w:val="22"/>
        </w:rPr>
      </w:pPr>
      <w:r w:rsidRPr="190022AB" w:rsidR="5FFA53AB">
        <w:rPr>
          <w:rFonts w:ascii="Figtree" w:hAnsi="Figtree" w:eastAsia="Segoe UI" w:cs="Segoe UI"/>
          <w:color w:val="242424"/>
          <w:sz w:val="22"/>
          <w:szCs w:val="22"/>
        </w:rPr>
        <w:t>Comply with</w:t>
      </w:r>
      <w:r w:rsidRPr="190022AB" w:rsidR="5FFA53AB">
        <w:rPr>
          <w:rFonts w:ascii="Figtree" w:hAnsi="Figtree" w:eastAsia="Segoe UI" w:cs="Segoe UI"/>
          <w:color w:val="242424"/>
          <w:sz w:val="22"/>
          <w:szCs w:val="22"/>
        </w:rPr>
        <w:t xml:space="preserve"> </w:t>
      </w:r>
      <w:r w:rsidRPr="190022AB" w:rsidR="72C1BED3">
        <w:rPr>
          <w:rFonts w:ascii="Figtree" w:hAnsi="Figtree" w:eastAsia="Segoe UI" w:cs="Segoe UI"/>
          <w:color w:val="242424"/>
          <w:sz w:val="22"/>
          <w:szCs w:val="22"/>
        </w:rPr>
        <w:t>[</w:t>
      </w:r>
      <w:r w:rsidRPr="190022AB" w:rsidR="72C1BED3">
        <w:rPr>
          <w:rFonts w:ascii="Figtree" w:hAnsi="Figtree" w:eastAsia="Segoe UI" w:cs="Segoe UI"/>
          <w:color w:val="242424"/>
          <w:sz w:val="22"/>
          <w:szCs w:val="22"/>
        </w:rPr>
        <w:t>Company</w:t>
      </w:r>
      <w:r w:rsidRPr="190022AB" w:rsidR="72C1BED3">
        <w:rPr>
          <w:rFonts w:ascii="Figtree" w:hAnsi="Figtree" w:eastAsia="Segoe UI" w:cs="Segoe UI"/>
          <w:color w:val="242424"/>
          <w:sz w:val="22"/>
          <w:szCs w:val="22"/>
        </w:rPr>
        <w:t>]</w:t>
      </w:r>
      <w:r w:rsidRPr="190022AB" w:rsidR="32FF12A3">
        <w:rPr>
          <w:rFonts w:ascii="Figtree" w:hAnsi="Figtree" w:eastAsia="Segoe UI" w:cs="Segoe UI"/>
          <w:color w:val="242424"/>
          <w:sz w:val="22"/>
          <w:szCs w:val="22"/>
        </w:rPr>
        <w:t>’s</w:t>
      </w:r>
      <w:r w:rsidRPr="190022AB" w:rsidR="72C1BED3">
        <w:rPr>
          <w:rFonts w:ascii="Figtree" w:hAnsi="Figtree" w:eastAsia="Segoe UI" w:cs="Segoe UI"/>
          <w:color w:val="242424"/>
          <w:sz w:val="22"/>
          <w:szCs w:val="22"/>
        </w:rPr>
        <w:t xml:space="preserve"> </w:t>
      </w:r>
      <w:r w:rsidRPr="190022AB" w:rsidR="5FFA53AB">
        <w:rPr>
          <w:rFonts w:ascii="Figtree" w:hAnsi="Figtree" w:eastAsia="Segoe UI" w:cs="Segoe UI"/>
          <w:color w:val="242424"/>
          <w:sz w:val="22"/>
          <w:szCs w:val="22"/>
        </w:rPr>
        <w:t>brand guidelines, which will be provided to the Tech Future Taskforce.</w:t>
      </w:r>
    </w:p>
    <w:p w:rsidRPr="002B5C8C" w:rsidR="4BB09CEB" w:rsidP="190022AB" w:rsidRDefault="4BB09CEB" w14:paraId="596ED855" w14:textId="644153CE">
      <w:pPr>
        <w:pStyle w:val="ListParagraph"/>
        <w:numPr>
          <w:ilvl w:val="0"/>
          <w:numId w:val="4"/>
        </w:numPr>
        <w:shd w:val="clear" w:color="auto" w:fill="FFFFFF" w:themeFill="background1"/>
        <w:spacing w:after="0"/>
        <w:rPr>
          <w:rFonts w:ascii="Figtree" w:hAnsi="Figtree" w:eastAsia="Segoe UI" w:cs="Segoe UI"/>
          <w:color w:val="242424"/>
          <w:sz w:val="22"/>
          <w:szCs w:val="22"/>
        </w:rPr>
      </w:pPr>
      <w:r w:rsidRPr="190022AB" w:rsidR="5FFA53AB">
        <w:rPr>
          <w:rFonts w:ascii="Figtree" w:hAnsi="Figtree" w:eastAsia="Segoe UI" w:cs="Segoe UI"/>
          <w:color w:val="242424"/>
          <w:sz w:val="22"/>
          <w:szCs w:val="22"/>
        </w:rPr>
        <w:t xml:space="preserve">Be reviewed and approved by </w:t>
      </w:r>
      <w:r w:rsidRPr="190022AB" w:rsidR="1B3EEBF3">
        <w:rPr>
          <w:rFonts w:ascii="Figtree" w:hAnsi="Figtree" w:eastAsia="Segoe UI" w:cs="Segoe UI"/>
          <w:color w:val="242424"/>
          <w:sz w:val="22"/>
          <w:szCs w:val="22"/>
        </w:rPr>
        <w:t xml:space="preserve">[Company] </w:t>
      </w:r>
      <w:r w:rsidRPr="190022AB" w:rsidR="5FFA53AB">
        <w:rPr>
          <w:rFonts w:ascii="Figtree" w:hAnsi="Figtree" w:eastAsia="Segoe UI" w:cs="Segoe UI"/>
          <w:color w:val="242424"/>
          <w:sz w:val="22"/>
          <w:szCs w:val="22"/>
        </w:rPr>
        <w:t xml:space="preserve">prior to publication, where </w:t>
      </w:r>
      <w:r w:rsidRPr="190022AB" w:rsidR="5FFA53AB">
        <w:rPr>
          <w:rFonts w:ascii="Figtree" w:hAnsi="Figtree" w:eastAsia="Segoe UI" w:cs="Segoe UI"/>
          <w:color w:val="242424"/>
          <w:sz w:val="22"/>
          <w:szCs w:val="22"/>
        </w:rPr>
        <w:t>reasonably requested</w:t>
      </w:r>
      <w:r w:rsidRPr="190022AB" w:rsidR="5FFA53AB">
        <w:rPr>
          <w:rFonts w:ascii="Figtree" w:hAnsi="Figtree" w:eastAsia="Segoe UI" w:cs="Segoe UI"/>
          <w:color w:val="242424"/>
          <w:sz w:val="22"/>
          <w:szCs w:val="22"/>
        </w:rPr>
        <w:t>.</w:t>
      </w:r>
    </w:p>
    <w:p w:rsidRPr="002B5C8C" w:rsidR="5FFA53AB" w:rsidP="4BB09CEB" w:rsidRDefault="5FFA53AB" w14:paraId="0C2F8E7B" w14:textId="6DB636E2">
      <w:pPr>
        <w:pStyle w:val="Heading3"/>
        <w:shd w:val="clear" w:color="auto" w:fill="FFFFFF" w:themeFill="background1"/>
        <w:spacing w:before="263" w:after="263"/>
        <w:rPr>
          <w:rFonts w:ascii="Figtree" w:hAnsi="Figtree"/>
          <w:sz w:val="22"/>
          <w:szCs w:val="22"/>
        </w:rPr>
      </w:pPr>
      <w:r w:rsidRPr="029706B4">
        <w:rPr>
          <w:rFonts w:ascii="Figtree" w:hAnsi="Figtree" w:eastAsia="Segoe UI" w:cs="Segoe UI"/>
          <w:b/>
          <w:bCs/>
          <w:color w:val="242424"/>
          <w:sz w:val="22"/>
          <w:szCs w:val="22"/>
        </w:rPr>
        <w:t>6. Intellectual Property (IP)</w:t>
      </w:r>
    </w:p>
    <w:p w:rsidRPr="002B5C8C" w:rsidR="5FFA53AB" w:rsidP="4BB09CEB" w:rsidRDefault="5FFA53AB" w14:paraId="13DB4263" w14:textId="65D7A151">
      <w:pPr>
        <w:pStyle w:val="ListParagraph"/>
        <w:numPr>
          <w:ilvl w:val="0"/>
          <w:numId w:val="3"/>
        </w:numPr>
        <w:shd w:val="clear" w:color="auto" w:fill="FFFFFF" w:themeFill="background1"/>
        <w:spacing w:before="225" w:after="225"/>
        <w:rPr>
          <w:rFonts w:ascii="Figtree" w:hAnsi="Figtree" w:eastAsia="Segoe UI" w:cs="Segoe UI"/>
          <w:color w:val="242424"/>
          <w:sz w:val="22"/>
          <w:szCs w:val="22"/>
        </w:rPr>
      </w:pPr>
      <w:r w:rsidRPr="002B5C8C">
        <w:rPr>
          <w:rFonts w:ascii="Figtree" w:hAnsi="Figtree" w:eastAsia="Segoe UI" w:cs="Segoe UI"/>
          <w:b/>
          <w:bCs/>
          <w:color w:val="242424"/>
          <w:sz w:val="22"/>
          <w:szCs w:val="22"/>
        </w:rPr>
        <w:t>Ownership of Existing IP</w:t>
      </w:r>
      <w:r w:rsidRPr="002B5C8C">
        <w:rPr>
          <w:rFonts w:ascii="Figtree" w:hAnsi="Figtree" w:eastAsia="Segoe UI" w:cs="Segoe UI"/>
          <w:color w:val="242424"/>
          <w:sz w:val="22"/>
          <w:szCs w:val="22"/>
        </w:rPr>
        <w:t>:</w:t>
      </w:r>
      <w:r w:rsidRPr="002B5C8C">
        <w:rPr>
          <w:rFonts w:ascii="Figtree" w:hAnsi="Figtree"/>
          <w:sz w:val="22"/>
          <w:szCs w:val="22"/>
        </w:rPr>
        <w:br/>
      </w:r>
      <w:r w:rsidRPr="002B5C8C">
        <w:rPr>
          <w:rFonts w:ascii="Figtree" w:hAnsi="Figtree" w:eastAsia="Segoe UI" w:cs="Segoe UI"/>
          <w:color w:val="242424"/>
          <w:sz w:val="22"/>
          <w:szCs w:val="22"/>
        </w:rPr>
        <w:t>Each party retains ownership of all intellectual property they bring to the partnership, including trademarks, logos, copyrighted materials, and proprietary methodologies or tools (“Existing IP”).</w:t>
      </w:r>
    </w:p>
    <w:p w:rsidRPr="002B5C8C" w:rsidR="5FFA53AB" w:rsidP="4BB09CEB" w:rsidRDefault="5FFA53AB" w14:paraId="4EB17778" w14:textId="29369553">
      <w:pPr>
        <w:pStyle w:val="ListParagraph"/>
        <w:numPr>
          <w:ilvl w:val="0"/>
          <w:numId w:val="3"/>
        </w:numPr>
        <w:shd w:val="clear" w:color="auto" w:fill="FFFFFF" w:themeFill="background1"/>
        <w:spacing w:before="225" w:after="225"/>
        <w:rPr>
          <w:rFonts w:ascii="Figtree" w:hAnsi="Figtree" w:eastAsia="Segoe UI" w:cs="Segoe UI"/>
          <w:color w:val="242424"/>
          <w:sz w:val="22"/>
          <w:szCs w:val="22"/>
        </w:rPr>
      </w:pPr>
      <w:r w:rsidRPr="190022AB" w:rsidR="5FFA53AB">
        <w:rPr>
          <w:rFonts w:ascii="Figtree" w:hAnsi="Figtree" w:eastAsia="Segoe UI" w:cs="Segoe UI"/>
          <w:b w:val="1"/>
          <w:bCs w:val="1"/>
          <w:color w:val="242424"/>
          <w:sz w:val="22"/>
          <w:szCs w:val="22"/>
        </w:rPr>
        <w:t>Use of IP</w:t>
      </w:r>
      <w:r w:rsidRPr="190022AB" w:rsidR="5FFA53AB">
        <w:rPr>
          <w:rFonts w:ascii="Figtree" w:hAnsi="Figtree" w:eastAsia="Segoe UI" w:cs="Segoe UI"/>
          <w:color w:val="242424"/>
          <w:sz w:val="22"/>
          <w:szCs w:val="22"/>
        </w:rPr>
        <w:t>:</w:t>
      </w:r>
      <w:r>
        <w:br/>
      </w:r>
      <w:r w:rsidRPr="190022AB" w:rsidR="5FFA53AB">
        <w:rPr>
          <w:rFonts w:ascii="Figtree" w:hAnsi="Figtree" w:eastAsia="Segoe UI" w:cs="Segoe UI"/>
          <w:color w:val="242424"/>
          <w:sz w:val="22"/>
          <w:szCs w:val="22"/>
        </w:rPr>
        <w:t xml:space="preserve">a. </w:t>
      </w:r>
      <w:r w:rsidRPr="190022AB" w:rsidR="5FFA53AB">
        <w:rPr>
          <w:rFonts w:ascii="Figtree" w:hAnsi="Figtree" w:eastAsia="Segoe UI" w:cs="Segoe UI"/>
          <w:color w:val="242424"/>
          <w:sz w:val="22"/>
          <w:szCs w:val="22"/>
        </w:rPr>
        <w:t xml:space="preserve">The </w:t>
      </w:r>
      <w:r w:rsidRPr="190022AB" w:rsidR="00516B98">
        <w:rPr>
          <w:rFonts w:ascii="Figtree" w:hAnsi="Figtree" w:eastAsia="Segoe UI" w:cs="Segoe UI"/>
          <w:color w:val="242424"/>
          <w:sz w:val="22"/>
          <w:szCs w:val="22"/>
        </w:rPr>
        <w:t>Sutton Trust</w:t>
      </w:r>
      <w:r w:rsidRPr="190022AB" w:rsidR="5FFA53AB">
        <w:rPr>
          <w:rFonts w:ascii="Figtree" w:hAnsi="Figtree" w:eastAsia="Segoe UI" w:cs="Segoe UI"/>
          <w:color w:val="242424"/>
          <w:sz w:val="22"/>
          <w:szCs w:val="22"/>
        </w:rPr>
        <w:t xml:space="preserve"> </w:t>
      </w:r>
      <w:r w:rsidRPr="190022AB" w:rsidR="5FFA53AB">
        <w:rPr>
          <w:rFonts w:ascii="Figtree" w:hAnsi="Figtree" w:eastAsia="Segoe UI" w:cs="Segoe UI"/>
          <w:color w:val="242424"/>
          <w:sz w:val="22"/>
          <w:szCs w:val="22"/>
        </w:rPr>
        <w:t xml:space="preserve">is granted a non-exclusive, royalty-free license to use </w:t>
      </w:r>
      <w:r w:rsidRPr="190022AB" w:rsidR="002E7CC3">
        <w:rPr>
          <w:rFonts w:ascii="Figtree" w:hAnsi="Figtree" w:eastAsia="Segoe UI" w:cs="Segoe UI"/>
          <w:color w:val="242424"/>
          <w:sz w:val="22"/>
          <w:szCs w:val="22"/>
        </w:rPr>
        <w:t>[Company Name]</w:t>
      </w:r>
      <w:r w:rsidRPr="190022AB" w:rsidR="5FFA53AB">
        <w:rPr>
          <w:rFonts w:ascii="Figtree" w:hAnsi="Figtree" w:eastAsia="Segoe UI" w:cs="Segoe UI"/>
          <w:color w:val="242424"/>
          <w:sz w:val="22"/>
          <w:szCs w:val="22"/>
        </w:rPr>
        <w:t>’s logo and name solely for the purposes outlined in this MOU, such as on the website</w:t>
      </w:r>
      <w:r w:rsidRPr="190022AB" w:rsidR="003E1FAE">
        <w:rPr>
          <w:rFonts w:ascii="Figtree" w:hAnsi="Figtree" w:eastAsia="Segoe UI" w:cs="Segoe UI"/>
          <w:color w:val="242424"/>
          <w:sz w:val="22"/>
          <w:szCs w:val="22"/>
        </w:rPr>
        <w:t xml:space="preserve"> linked to the Tas</w:t>
      </w:r>
      <w:r w:rsidRPr="190022AB" w:rsidR="00C62BEA">
        <w:rPr>
          <w:rFonts w:ascii="Figtree" w:hAnsi="Figtree" w:eastAsia="Segoe UI" w:cs="Segoe UI"/>
          <w:color w:val="242424"/>
          <w:sz w:val="22"/>
          <w:szCs w:val="22"/>
        </w:rPr>
        <w:t>kforce</w:t>
      </w:r>
      <w:r w:rsidRPr="190022AB" w:rsidR="5FFA53AB">
        <w:rPr>
          <w:rFonts w:ascii="Figtree" w:hAnsi="Figtree" w:eastAsia="Segoe UI" w:cs="Segoe UI"/>
          <w:color w:val="242424"/>
          <w:sz w:val="22"/>
          <w:szCs w:val="22"/>
        </w:rPr>
        <w:t xml:space="preserve">, promotional materials, and reports, in compliance with </w:t>
      </w:r>
      <w:r w:rsidRPr="190022AB" w:rsidR="7B6D9FBA">
        <w:rPr>
          <w:rFonts w:ascii="Figtree" w:hAnsi="Figtree" w:eastAsia="Segoe UI" w:cs="Segoe UI"/>
          <w:color w:val="242424"/>
          <w:sz w:val="22"/>
          <w:szCs w:val="22"/>
        </w:rPr>
        <w:t xml:space="preserve">[Company]’s </w:t>
      </w:r>
      <w:r w:rsidRPr="190022AB" w:rsidR="5FFA53AB">
        <w:rPr>
          <w:rFonts w:ascii="Figtree" w:hAnsi="Figtree" w:eastAsia="Segoe UI" w:cs="Segoe UI"/>
          <w:color w:val="242424"/>
          <w:sz w:val="22"/>
          <w:szCs w:val="22"/>
        </w:rPr>
        <w:t>brand guidelines.</w:t>
      </w:r>
      <w:r>
        <w:br/>
      </w:r>
      <w:r w:rsidRPr="190022AB" w:rsidR="5FFA53AB">
        <w:rPr>
          <w:rFonts w:ascii="Figtree" w:hAnsi="Figtree" w:eastAsia="Segoe UI" w:cs="Segoe UI"/>
          <w:color w:val="242424"/>
          <w:sz w:val="22"/>
          <w:szCs w:val="22"/>
        </w:rPr>
        <w:t xml:space="preserve">b. </w:t>
      </w:r>
      <w:r w:rsidRPr="190022AB" w:rsidR="002E7CC3">
        <w:rPr>
          <w:rFonts w:ascii="Figtree" w:hAnsi="Figtree" w:eastAsia="Segoe UI" w:cs="Segoe UI"/>
          <w:color w:val="242424"/>
          <w:sz w:val="22"/>
          <w:szCs w:val="22"/>
        </w:rPr>
        <w:t>[Company]</w:t>
      </w:r>
      <w:r w:rsidRPr="190022AB" w:rsidR="5FFA53AB">
        <w:rPr>
          <w:rFonts w:ascii="Figtree" w:hAnsi="Figtree" w:eastAsia="Segoe UI" w:cs="Segoe UI"/>
          <w:color w:val="242424"/>
          <w:sz w:val="22"/>
          <w:szCs w:val="22"/>
        </w:rPr>
        <w:t xml:space="preserve"> is granted a non-exclusive, royalty-free license to reference the Tech Future Taskforce and its materials in internal and external communications to </w:t>
      </w:r>
      <w:r w:rsidRPr="190022AB" w:rsidR="5FFA53AB">
        <w:rPr>
          <w:rFonts w:ascii="Figtree" w:hAnsi="Figtree" w:eastAsia="Segoe UI" w:cs="Segoe UI"/>
          <w:color w:val="242424"/>
          <w:sz w:val="22"/>
          <w:szCs w:val="22"/>
        </w:rPr>
        <w:t>d</w:t>
      </w:r>
      <w:r w:rsidRPr="190022AB" w:rsidR="5FFA53AB">
        <w:rPr>
          <w:rFonts w:ascii="Figtree" w:hAnsi="Figtree" w:eastAsia="Segoe UI" w:cs="Segoe UI"/>
          <w:color w:val="242424"/>
          <w:sz w:val="22"/>
          <w:szCs w:val="22"/>
        </w:rPr>
        <w:t>emonstrate</w:t>
      </w:r>
      <w:r w:rsidRPr="190022AB" w:rsidR="5FFA53AB">
        <w:rPr>
          <w:rFonts w:ascii="Figtree" w:hAnsi="Figtree" w:eastAsia="Segoe UI" w:cs="Segoe UI"/>
          <w:color w:val="242424"/>
          <w:sz w:val="22"/>
          <w:szCs w:val="22"/>
        </w:rPr>
        <w:t xml:space="preserve"> </w:t>
      </w:r>
      <w:r w:rsidRPr="190022AB" w:rsidR="5FFA53AB">
        <w:rPr>
          <w:rFonts w:ascii="Figtree" w:hAnsi="Figtree" w:eastAsia="Segoe UI" w:cs="Segoe UI"/>
          <w:color w:val="242424"/>
          <w:sz w:val="22"/>
          <w:szCs w:val="22"/>
        </w:rPr>
        <w:t>its participation in and commitment to the Taskforce's mission.</w:t>
      </w:r>
    </w:p>
    <w:p w:rsidRPr="002B5C8C" w:rsidR="5FFA53AB" w:rsidP="4BB09CEB" w:rsidRDefault="5FFA53AB" w14:paraId="04F475A4" w14:textId="6E105F7A">
      <w:pPr>
        <w:pStyle w:val="ListParagraph"/>
        <w:numPr>
          <w:ilvl w:val="0"/>
          <w:numId w:val="3"/>
        </w:numPr>
        <w:shd w:val="clear" w:color="auto" w:fill="FFFFFF" w:themeFill="background1"/>
        <w:spacing w:before="225" w:after="225"/>
        <w:rPr>
          <w:rFonts w:ascii="Figtree" w:hAnsi="Figtree" w:eastAsia="Segoe UI" w:cs="Segoe UI"/>
          <w:color w:val="242424"/>
          <w:sz w:val="22"/>
          <w:szCs w:val="22"/>
        </w:rPr>
      </w:pPr>
      <w:r w:rsidRPr="190022AB" w:rsidR="5FFA53AB">
        <w:rPr>
          <w:rFonts w:ascii="Figtree" w:hAnsi="Figtree" w:eastAsia="Segoe UI" w:cs="Segoe UI"/>
          <w:b w:val="1"/>
          <w:bCs w:val="1"/>
          <w:color w:val="242424"/>
          <w:sz w:val="22"/>
          <w:szCs w:val="22"/>
        </w:rPr>
        <w:t>Ownership of Jointly Created IP</w:t>
      </w:r>
      <w:r w:rsidRPr="190022AB" w:rsidR="5FFA53AB">
        <w:rPr>
          <w:rFonts w:ascii="Figtree" w:hAnsi="Figtree" w:eastAsia="Segoe UI" w:cs="Segoe UI"/>
          <w:color w:val="242424"/>
          <w:sz w:val="22"/>
          <w:szCs w:val="22"/>
        </w:rPr>
        <w:t>:</w:t>
      </w:r>
      <w:r>
        <w:br/>
      </w:r>
      <w:r w:rsidRPr="190022AB" w:rsidR="5FFA53AB">
        <w:rPr>
          <w:rFonts w:ascii="Figtree" w:hAnsi="Figtree" w:eastAsia="Segoe UI" w:cs="Segoe UI"/>
          <w:color w:val="242424"/>
          <w:sz w:val="22"/>
          <w:szCs w:val="22"/>
        </w:rPr>
        <w:t xml:space="preserve">Any materials, reports, or outputs created jointly by </w:t>
      </w:r>
      <w:r w:rsidRPr="190022AB" w:rsidR="008A1CD2">
        <w:rPr>
          <w:rFonts w:ascii="Figtree" w:hAnsi="Figtree" w:eastAsia="Segoe UI" w:cs="Segoe UI"/>
          <w:color w:val="242424"/>
          <w:sz w:val="22"/>
          <w:szCs w:val="22"/>
        </w:rPr>
        <w:t xml:space="preserve">the </w:t>
      </w:r>
      <w:r w:rsidRPr="190022AB" w:rsidR="008A1CD2">
        <w:rPr>
          <w:rFonts w:ascii="Figtree" w:hAnsi="Figtree" w:eastAsia="Segoe UI" w:cs="Segoe UI"/>
          <w:color w:val="242424"/>
          <w:sz w:val="22"/>
          <w:szCs w:val="22"/>
        </w:rPr>
        <w:t>Sutton</w:t>
      </w:r>
      <w:r w:rsidRPr="190022AB" w:rsidR="008B0148">
        <w:rPr>
          <w:rFonts w:ascii="Figtree" w:hAnsi="Figtree" w:eastAsia="Segoe UI" w:cs="Segoe UI"/>
          <w:color w:val="242424"/>
          <w:sz w:val="22"/>
          <w:szCs w:val="22"/>
        </w:rPr>
        <w:t xml:space="preserve"> Trust</w:t>
      </w:r>
      <w:r w:rsidRPr="190022AB" w:rsidR="5FFA53AB">
        <w:rPr>
          <w:rFonts w:ascii="Figtree" w:hAnsi="Figtree" w:eastAsia="Segoe UI" w:cs="Segoe UI"/>
          <w:color w:val="242424"/>
          <w:sz w:val="22"/>
          <w:szCs w:val="22"/>
        </w:rPr>
        <w:t xml:space="preserve"> and </w:t>
      </w:r>
      <w:r w:rsidRPr="190022AB" w:rsidR="22254C04">
        <w:rPr>
          <w:rFonts w:ascii="Figtree" w:hAnsi="Figtree" w:eastAsia="Segoe UI" w:cs="Segoe UI"/>
          <w:color w:val="242424"/>
          <w:sz w:val="22"/>
          <w:szCs w:val="22"/>
        </w:rPr>
        <w:t xml:space="preserve">[Company] </w:t>
      </w:r>
      <w:r w:rsidRPr="190022AB" w:rsidR="5FFA53AB">
        <w:rPr>
          <w:rFonts w:ascii="Figtree" w:hAnsi="Figtree" w:eastAsia="Segoe UI" w:cs="Segoe UI"/>
          <w:color w:val="242424"/>
          <w:sz w:val="22"/>
          <w:szCs w:val="22"/>
        </w:rPr>
        <w:t xml:space="preserve">as part of this partnership (“Joint IP”) will be owned by the </w:t>
      </w:r>
      <w:r w:rsidRPr="190022AB" w:rsidR="001D1C62">
        <w:rPr>
          <w:rFonts w:ascii="Figtree" w:hAnsi="Figtree" w:eastAsia="Segoe UI" w:cs="Segoe UI"/>
          <w:color w:val="242424"/>
          <w:sz w:val="22"/>
          <w:szCs w:val="22"/>
        </w:rPr>
        <w:t>Sutton Trust</w:t>
      </w:r>
      <w:r w:rsidRPr="190022AB" w:rsidR="5FFA53AB">
        <w:rPr>
          <w:rFonts w:ascii="Figtree" w:hAnsi="Figtree" w:eastAsia="Segoe UI" w:cs="Segoe UI"/>
          <w:color w:val="242424"/>
          <w:sz w:val="22"/>
          <w:szCs w:val="22"/>
        </w:rPr>
        <w:t>.</w:t>
      </w:r>
      <w:r w:rsidRPr="190022AB" w:rsidR="5FFA53AB">
        <w:rPr>
          <w:rFonts w:ascii="Figtree" w:hAnsi="Figtree" w:eastAsia="Segoe UI" w:cs="Segoe UI"/>
          <w:color w:val="242424"/>
          <w:sz w:val="22"/>
          <w:szCs w:val="22"/>
        </w:rPr>
        <w:t xml:space="preserve"> </w:t>
      </w:r>
      <w:r w:rsidRPr="190022AB" w:rsidR="270FCB31">
        <w:rPr>
          <w:rFonts w:ascii="Figtree" w:hAnsi="Figtree" w:eastAsia="Segoe UI" w:cs="Segoe UI"/>
          <w:color w:val="242424"/>
          <w:sz w:val="22"/>
          <w:szCs w:val="22"/>
        </w:rPr>
        <w:t xml:space="preserve">[Company] </w:t>
      </w:r>
      <w:r w:rsidRPr="190022AB" w:rsidR="5FFA53AB">
        <w:rPr>
          <w:rFonts w:ascii="Figtree" w:hAnsi="Figtree" w:eastAsia="Segoe UI" w:cs="Segoe UI"/>
          <w:color w:val="242424"/>
          <w:sz w:val="22"/>
          <w:szCs w:val="22"/>
        </w:rPr>
        <w:t xml:space="preserve">will </w:t>
      </w:r>
      <w:r w:rsidRPr="190022AB" w:rsidR="5FFA53AB">
        <w:rPr>
          <w:rFonts w:ascii="Figtree" w:hAnsi="Figtree" w:eastAsia="Segoe UI" w:cs="Segoe UI"/>
          <w:color w:val="242424"/>
          <w:sz w:val="22"/>
          <w:szCs w:val="22"/>
        </w:rPr>
        <w:t>retain</w:t>
      </w:r>
      <w:r w:rsidRPr="190022AB" w:rsidR="5FFA53AB">
        <w:rPr>
          <w:rFonts w:ascii="Figtree" w:hAnsi="Figtree" w:eastAsia="Segoe UI" w:cs="Segoe UI"/>
          <w:color w:val="242424"/>
          <w:sz w:val="22"/>
          <w:szCs w:val="22"/>
        </w:rPr>
        <w:t xml:space="preserve"> the right to use Joint IP internally and externally for non-commercial purposes, subject to the </w:t>
      </w:r>
      <w:r w:rsidRPr="190022AB" w:rsidR="007F7A9B">
        <w:rPr>
          <w:rFonts w:ascii="Figtree" w:hAnsi="Figtree" w:eastAsia="Segoe UI" w:cs="Segoe UI"/>
          <w:color w:val="242424"/>
          <w:sz w:val="22"/>
          <w:szCs w:val="22"/>
        </w:rPr>
        <w:t>Sutton Trust</w:t>
      </w:r>
      <w:r w:rsidRPr="190022AB" w:rsidR="007F7A9B">
        <w:rPr>
          <w:rFonts w:ascii="Figtree" w:hAnsi="Figtree" w:eastAsia="Segoe UI" w:cs="Segoe UI"/>
          <w:color w:val="242424"/>
          <w:sz w:val="22"/>
          <w:szCs w:val="22"/>
        </w:rPr>
        <w:t xml:space="preserve">’s </w:t>
      </w:r>
      <w:r w:rsidRPr="190022AB" w:rsidR="5FFA53AB">
        <w:rPr>
          <w:rFonts w:ascii="Figtree" w:hAnsi="Figtree" w:eastAsia="Segoe UI" w:cs="Segoe UI"/>
          <w:color w:val="242424"/>
          <w:sz w:val="22"/>
          <w:szCs w:val="22"/>
        </w:rPr>
        <w:t>approval for public use.</w:t>
      </w:r>
    </w:p>
    <w:p w:rsidRPr="002B5C8C" w:rsidR="5FFA53AB" w:rsidP="4BB09CEB" w:rsidRDefault="5FFA53AB" w14:paraId="3B198C53" w14:textId="3AEE16ED">
      <w:pPr>
        <w:pStyle w:val="ListParagraph"/>
        <w:numPr>
          <w:ilvl w:val="0"/>
          <w:numId w:val="3"/>
        </w:numPr>
        <w:shd w:val="clear" w:color="auto" w:fill="FFFFFF" w:themeFill="background1"/>
        <w:spacing w:before="225" w:after="225"/>
        <w:rPr>
          <w:rFonts w:ascii="Figtree" w:hAnsi="Figtree" w:eastAsia="Segoe UI" w:cs="Segoe UI"/>
          <w:color w:val="242424"/>
          <w:sz w:val="22"/>
          <w:szCs w:val="22"/>
        </w:rPr>
      </w:pPr>
      <w:r w:rsidRPr="002B5C8C">
        <w:rPr>
          <w:rFonts w:ascii="Figtree" w:hAnsi="Figtree" w:eastAsia="Segoe UI" w:cs="Segoe UI"/>
          <w:b/>
          <w:bCs/>
          <w:color w:val="242424"/>
          <w:sz w:val="22"/>
          <w:szCs w:val="22"/>
        </w:rPr>
        <w:t>Protection of Proprietary Information</w:t>
      </w:r>
      <w:r w:rsidRPr="002B5C8C">
        <w:rPr>
          <w:rFonts w:ascii="Figtree" w:hAnsi="Figtree" w:eastAsia="Segoe UI" w:cs="Segoe UI"/>
          <w:color w:val="242424"/>
          <w:sz w:val="22"/>
          <w:szCs w:val="22"/>
        </w:rPr>
        <w:t>:</w:t>
      </w:r>
      <w:r w:rsidRPr="002B5C8C">
        <w:rPr>
          <w:rFonts w:ascii="Figtree" w:hAnsi="Figtree"/>
          <w:sz w:val="22"/>
          <w:szCs w:val="22"/>
        </w:rPr>
        <w:br/>
      </w:r>
      <w:r w:rsidRPr="002B5C8C">
        <w:rPr>
          <w:rFonts w:ascii="Figtree" w:hAnsi="Figtree" w:eastAsia="Segoe UI" w:cs="Segoe UI"/>
          <w:color w:val="242424"/>
          <w:sz w:val="22"/>
          <w:szCs w:val="22"/>
        </w:rPr>
        <w:t>Both parties agree to respect and protect each other’s proprietary and confidential information shared in relation to this partnership, as outlined in Section 8 (Confidentiality).</w:t>
      </w:r>
    </w:p>
    <w:p w:rsidRPr="002B5C8C" w:rsidR="4BB09CEB" w:rsidP="190022AB" w:rsidRDefault="4BB09CEB" w14:paraId="57EE09F8" w14:textId="302ED96D">
      <w:pPr>
        <w:pStyle w:val="ListParagraph"/>
        <w:numPr>
          <w:ilvl w:val="0"/>
          <w:numId w:val="3"/>
        </w:numPr>
        <w:shd w:val="clear" w:color="auto" w:fill="FFFFFF" w:themeFill="background1"/>
        <w:spacing w:before="225" w:after="225"/>
        <w:rPr>
          <w:rFonts w:ascii="Figtree" w:hAnsi="Figtree" w:eastAsia="Segoe UI" w:cs="Segoe UI"/>
          <w:color w:val="242424"/>
          <w:sz w:val="22"/>
          <w:szCs w:val="22"/>
        </w:rPr>
      </w:pPr>
      <w:r w:rsidRPr="190022AB" w:rsidR="5FFA53AB">
        <w:rPr>
          <w:rFonts w:ascii="Figtree" w:hAnsi="Figtree" w:eastAsia="Segoe UI" w:cs="Segoe UI"/>
          <w:b w:val="1"/>
          <w:bCs w:val="1"/>
          <w:color w:val="242424"/>
          <w:sz w:val="22"/>
          <w:szCs w:val="22"/>
        </w:rPr>
        <w:t>Approval for Publication</w:t>
      </w:r>
      <w:r w:rsidRPr="190022AB" w:rsidR="5FFA53AB">
        <w:rPr>
          <w:rFonts w:ascii="Figtree" w:hAnsi="Figtree" w:eastAsia="Segoe UI" w:cs="Segoe UI"/>
          <w:color w:val="242424"/>
          <w:sz w:val="22"/>
          <w:szCs w:val="22"/>
        </w:rPr>
        <w:t>:</w:t>
      </w:r>
      <w:r>
        <w:br/>
      </w:r>
      <w:r w:rsidRPr="190022AB" w:rsidR="5FFA53AB">
        <w:rPr>
          <w:rFonts w:ascii="Figtree" w:hAnsi="Figtree" w:eastAsia="Segoe UI" w:cs="Segoe UI"/>
          <w:color w:val="242424"/>
          <w:sz w:val="22"/>
          <w:szCs w:val="22"/>
        </w:rPr>
        <w:t xml:space="preserve">Any use of </w:t>
      </w:r>
      <w:r w:rsidRPr="190022AB" w:rsidR="73859D05">
        <w:rPr>
          <w:rFonts w:ascii="Figtree" w:hAnsi="Figtree" w:eastAsia="Segoe UI" w:cs="Segoe UI"/>
          <w:color w:val="242424"/>
          <w:sz w:val="22"/>
          <w:szCs w:val="22"/>
        </w:rPr>
        <w:t xml:space="preserve">[Company]’s </w:t>
      </w:r>
      <w:r w:rsidRPr="190022AB" w:rsidR="5FFA53AB">
        <w:rPr>
          <w:rFonts w:ascii="Figtree" w:hAnsi="Figtree" w:eastAsia="Segoe UI" w:cs="Segoe UI"/>
          <w:color w:val="242424"/>
          <w:sz w:val="22"/>
          <w:szCs w:val="22"/>
        </w:rPr>
        <w:t xml:space="preserve">name, logo, or other IP by the </w:t>
      </w:r>
      <w:r w:rsidRPr="190022AB" w:rsidR="007F7A9B">
        <w:rPr>
          <w:rFonts w:ascii="Figtree" w:hAnsi="Figtree" w:eastAsia="Segoe UI" w:cs="Segoe UI"/>
          <w:color w:val="242424"/>
          <w:sz w:val="22"/>
          <w:szCs w:val="22"/>
        </w:rPr>
        <w:t>Sutton</w:t>
      </w:r>
      <w:r w:rsidRPr="190022AB" w:rsidR="007F7A9B">
        <w:rPr>
          <w:rFonts w:ascii="Figtree" w:hAnsi="Figtree" w:eastAsia="Segoe UI" w:cs="Segoe UI"/>
          <w:color w:val="242424"/>
          <w:sz w:val="22"/>
          <w:szCs w:val="22"/>
        </w:rPr>
        <w:t xml:space="preserve"> Trust</w:t>
      </w:r>
      <w:r w:rsidRPr="190022AB" w:rsidR="5FFA53AB">
        <w:rPr>
          <w:rFonts w:ascii="Figtree" w:hAnsi="Figtree" w:eastAsia="Segoe UI" w:cs="Segoe UI"/>
          <w:color w:val="242424"/>
          <w:sz w:val="22"/>
          <w:szCs w:val="22"/>
        </w:rPr>
        <w:t xml:space="preserve"> in public-facing materials will be subject to </w:t>
      </w:r>
      <w:r w:rsidRPr="190022AB" w:rsidR="32EE2B90">
        <w:rPr>
          <w:rFonts w:ascii="Figtree" w:hAnsi="Figtree" w:eastAsia="Segoe UI" w:cs="Segoe UI"/>
          <w:color w:val="242424"/>
          <w:sz w:val="22"/>
          <w:szCs w:val="22"/>
        </w:rPr>
        <w:t xml:space="preserve">[Company’s] </w:t>
      </w:r>
      <w:r w:rsidRPr="190022AB" w:rsidR="5FFA53AB">
        <w:rPr>
          <w:rFonts w:ascii="Figtree" w:hAnsi="Figtree" w:eastAsia="Segoe UI" w:cs="Segoe UI"/>
          <w:color w:val="242424"/>
          <w:sz w:val="22"/>
          <w:szCs w:val="22"/>
        </w:rPr>
        <w:t>prior review and written approval, which will not be unreasonably withheld.</w:t>
      </w:r>
    </w:p>
    <w:p w:rsidRPr="002B5C8C" w:rsidR="5FFA53AB" w:rsidP="4BB09CEB" w:rsidRDefault="5FFA53AB" w14:paraId="4C03DBD5" w14:textId="6E2A8F61">
      <w:pPr>
        <w:pStyle w:val="Heading3"/>
        <w:shd w:val="clear" w:color="auto" w:fill="FFFFFF" w:themeFill="background1"/>
        <w:spacing w:before="263" w:after="263"/>
        <w:rPr>
          <w:rFonts w:ascii="Figtree" w:hAnsi="Figtree"/>
          <w:sz w:val="22"/>
          <w:szCs w:val="22"/>
        </w:rPr>
      </w:pPr>
      <w:r w:rsidRPr="002B5C8C">
        <w:rPr>
          <w:rFonts w:ascii="Figtree" w:hAnsi="Figtree" w:eastAsia="Segoe UI" w:cs="Segoe UI"/>
          <w:b/>
          <w:bCs/>
          <w:color w:val="242424"/>
          <w:sz w:val="22"/>
          <w:szCs w:val="22"/>
        </w:rPr>
        <w:t>7. Duration</w:t>
      </w:r>
    </w:p>
    <w:p w:rsidRPr="002B5C8C" w:rsidR="5FFA53AB" w:rsidP="4BB09CEB" w:rsidRDefault="5FFA53AB" w14:paraId="6FDF4082" w14:textId="3DE1B63D">
      <w:pPr>
        <w:shd w:val="clear" w:color="auto" w:fill="FFFFFF" w:themeFill="background1"/>
        <w:spacing w:before="225" w:after="225"/>
        <w:rPr>
          <w:rFonts w:ascii="Figtree" w:hAnsi="Figtree"/>
          <w:sz w:val="22"/>
          <w:szCs w:val="22"/>
        </w:rPr>
      </w:pPr>
      <w:r w:rsidRPr="190022AB" w:rsidR="5FFA53AB">
        <w:rPr>
          <w:rFonts w:ascii="Figtree" w:hAnsi="Figtree" w:eastAsia="Segoe UI" w:cs="Segoe UI"/>
          <w:color w:val="242424"/>
          <w:sz w:val="22"/>
          <w:szCs w:val="22"/>
        </w:rPr>
        <w:t xml:space="preserve">This MOU will remain in effect from the date of signing until </w:t>
      </w:r>
      <w:r w:rsidRPr="190022AB" w:rsidR="730DA693">
        <w:rPr>
          <w:rFonts w:ascii="Figtree" w:hAnsi="Figtree" w:eastAsia="Segoe UI" w:cs="Segoe UI"/>
          <w:b w:val="1"/>
          <w:bCs w:val="1"/>
          <w:color w:val="242424"/>
          <w:sz w:val="22"/>
          <w:szCs w:val="22"/>
        </w:rPr>
        <w:t>[DATE]</w:t>
      </w:r>
      <w:r w:rsidRPr="190022AB" w:rsidR="5FFA53AB">
        <w:rPr>
          <w:rFonts w:ascii="Figtree" w:hAnsi="Figtree" w:eastAsia="Segoe UI" w:cs="Segoe UI"/>
          <w:color w:val="242424"/>
          <w:sz w:val="22"/>
          <w:szCs w:val="22"/>
        </w:rPr>
        <w:t xml:space="preserve">, unless </w:t>
      </w:r>
      <w:r w:rsidRPr="190022AB" w:rsidR="5FFA53AB">
        <w:rPr>
          <w:rFonts w:ascii="Figtree" w:hAnsi="Figtree" w:eastAsia="Segoe UI" w:cs="Segoe UI"/>
          <w:color w:val="242424"/>
          <w:sz w:val="22"/>
          <w:szCs w:val="22"/>
        </w:rPr>
        <w:t>terminated</w:t>
      </w:r>
      <w:r w:rsidRPr="190022AB" w:rsidR="5FFA53AB">
        <w:rPr>
          <w:rFonts w:ascii="Figtree" w:hAnsi="Figtree" w:eastAsia="Segoe UI" w:cs="Segoe UI"/>
          <w:color w:val="242424"/>
          <w:sz w:val="22"/>
          <w:szCs w:val="22"/>
        </w:rPr>
        <w:t xml:space="preserve"> earlier by mutual agreement as outlined in Section 8.</w:t>
      </w:r>
    </w:p>
    <w:p w:rsidRPr="002B5C8C" w:rsidR="4BB09CEB" w:rsidP="4BB09CEB" w:rsidRDefault="4BB09CEB" w14:paraId="6FC8C908" w14:textId="4CE4F7F1">
      <w:pPr>
        <w:shd w:val="clear" w:color="auto" w:fill="FFFFFF" w:themeFill="background1"/>
        <w:spacing w:after="0"/>
        <w:rPr>
          <w:rFonts w:ascii="Figtree" w:hAnsi="Figtree"/>
          <w:sz w:val="22"/>
          <w:szCs w:val="22"/>
        </w:rPr>
      </w:pPr>
    </w:p>
    <w:p w:rsidRPr="002B5C8C" w:rsidR="5FFA53AB" w:rsidP="4BB09CEB" w:rsidRDefault="5FFA53AB" w14:paraId="11EE73E8" w14:textId="44567DBB">
      <w:pPr>
        <w:pStyle w:val="Heading3"/>
        <w:shd w:val="clear" w:color="auto" w:fill="FFFFFF" w:themeFill="background1"/>
        <w:spacing w:before="263" w:after="263"/>
        <w:rPr>
          <w:rFonts w:ascii="Figtree" w:hAnsi="Figtree"/>
          <w:sz w:val="22"/>
          <w:szCs w:val="22"/>
        </w:rPr>
      </w:pPr>
      <w:r w:rsidRPr="002B5C8C">
        <w:rPr>
          <w:rFonts w:ascii="Figtree" w:hAnsi="Figtree" w:eastAsia="Segoe UI" w:cs="Segoe UI"/>
          <w:b/>
          <w:bCs/>
          <w:color w:val="242424"/>
          <w:sz w:val="22"/>
          <w:szCs w:val="22"/>
        </w:rPr>
        <w:lastRenderedPageBreak/>
        <w:t>8. Termination</w:t>
      </w:r>
    </w:p>
    <w:p w:rsidRPr="002B5C8C" w:rsidR="5FFA53AB" w:rsidP="4BB09CEB" w:rsidRDefault="5FFA53AB" w14:paraId="64C25973" w14:textId="4F75788D">
      <w:pPr>
        <w:shd w:val="clear" w:color="auto" w:fill="FFFFFF" w:themeFill="background1"/>
        <w:spacing w:before="225" w:after="225"/>
        <w:rPr>
          <w:rFonts w:ascii="Figtree" w:hAnsi="Figtree"/>
          <w:sz w:val="22"/>
          <w:szCs w:val="22"/>
        </w:rPr>
      </w:pPr>
      <w:r w:rsidRPr="002B5C8C">
        <w:rPr>
          <w:rFonts w:ascii="Figtree" w:hAnsi="Figtree" w:eastAsia="Segoe UI" w:cs="Segoe UI"/>
          <w:color w:val="242424"/>
          <w:sz w:val="22"/>
          <w:szCs w:val="22"/>
        </w:rPr>
        <w:t xml:space="preserve">Either party may terminate this MOU with a </w:t>
      </w:r>
      <w:r w:rsidRPr="002B5C8C">
        <w:rPr>
          <w:rFonts w:ascii="Figtree" w:hAnsi="Figtree" w:eastAsia="Segoe UI" w:cs="Segoe UI"/>
          <w:b/>
          <w:bCs/>
          <w:color w:val="242424"/>
          <w:sz w:val="22"/>
          <w:szCs w:val="22"/>
        </w:rPr>
        <w:t>90-day written notice</w:t>
      </w:r>
      <w:r w:rsidRPr="002B5C8C">
        <w:rPr>
          <w:rFonts w:ascii="Figtree" w:hAnsi="Figtree" w:eastAsia="Segoe UI" w:cs="Segoe UI"/>
          <w:color w:val="242424"/>
          <w:sz w:val="22"/>
          <w:szCs w:val="22"/>
        </w:rPr>
        <w:t>. Upon termination, the parties will address any unresolved matters in good faith.</w:t>
      </w:r>
    </w:p>
    <w:p w:rsidRPr="002B5C8C" w:rsidR="4BB09CEB" w:rsidP="4BB09CEB" w:rsidRDefault="4BB09CEB" w14:paraId="1BD30C09" w14:textId="675C8D68">
      <w:pPr>
        <w:shd w:val="clear" w:color="auto" w:fill="FFFFFF" w:themeFill="background1"/>
        <w:spacing w:after="0"/>
        <w:rPr>
          <w:rFonts w:ascii="Figtree" w:hAnsi="Figtree"/>
          <w:sz w:val="22"/>
          <w:szCs w:val="22"/>
        </w:rPr>
      </w:pPr>
    </w:p>
    <w:p w:rsidRPr="002B5C8C" w:rsidR="5FFA53AB" w:rsidP="4BB09CEB" w:rsidRDefault="5FFA53AB" w14:paraId="1BE563F1" w14:textId="3EC52739">
      <w:pPr>
        <w:pStyle w:val="Heading3"/>
        <w:shd w:val="clear" w:color="auto" w:fill="FFFFFF" w:themeFill="background1"/>
        <w:spacing w:before="263" w:after="263"/>
        <w:rPr>
          <w:rFonts w:ascii="Figtree" w:hAnsi="Figtree"/>
          <w:sz w:val="22"/>
          <w:szCs w:val="22"/>
        </w:rPr>
      </w:pPr>
      <w:r w:rsidRPr="002B5C8C">
        <w:rPr>
          <w:rFonts w:ascii="Figtree" w:hAnsi="Figtree" w:eastAsia="Segoe UI" w:cs="Segoe UI"/>
          <w:b/>
          <w:bCs/>
          <w:color w:val="242424"/>
          <w:sz w:val="22"/>
          <w:szCs w:val="22"/>
        </w:rPr>
        <w:t>9. Confidentiality</w:t>
      </w:r>
    </w:p>
    <w:p w:rsidR="5FFA53AB" w:rsidP="3227914D" w:rsidRDefault="5FFA53AB" w14:paraId="2ADB45DC" w14:textId="3DE8E0CC">
      <w:pPr>
        <w:shd w:val="clear" w:color="auto" w:fill="FFFFFF" w:themeFill="background1"/>
        <w:spacing w:before="225" w:after="225"/>
        <w:rPr>
          <w:rFonts w:ascii="Figtree" w:hAnsi="Figtree" w:eastAsia="Figtree" w:cs="Figtree"/>
          <w:color w:val="242424"/>
          <w:sz w:val="22"/>
          <w:szCs w:val="22"/>
        </w:rPr>
      </w:pPr>
      <w:r w:rsidRPr="3227914D">
        <w:rPr>
          <w:rFonts w:ascii="Figtree" w:hAnsi="Figtree" w:eastAsia="Segoe UI" w:cs="Segoe UI"/>
          <w:color w:val="242424"/>
          <w:sz w:val="22"/>
          <w:szCs w:val="22"/>
        </w:rPr>
        <w:t>The parties agree to maintain confidentiality concerning any proprietary or sensitive information exchanged in relation to this partnership.</w:t>
      </w:r>
    </w:p>
    <w:p w:rsidR="1045E08B" w:rsidP="3227914D" w:rsidRDefault="1045E08B" w14:paraId="09C1F7DB" w14:textId="61FCEF50">
      <w:pPr>
        <w:pStyle w:val="ListParagraph"/>
        <w:numPr>
          <w:ilvl w:val="0"/>
          <w:numId w:val="1"/>
        </w:numPr>
        <w:shd w:val="clear" w:color="auto" w:fill="FFFFFF" w:themeFill="background1"/>
        <w:spacing w:before="225" w:after="225"/>
        <w:rPr>
          <w:rFonts w:ascii="Figtree" w:hAnsi="Figtree" w:eastAsia="Figtree" w:cs="Figtree"/>
          <w:color w:val="242424"/>
          <w:sz w:val="22"/>
          <w:szCs w:val="22"/>
        </w:rPr>
      </w:pPr>
      <w:r w:rsidRPr="3227914D">
        <w:rPr>
          <w:rFonts w:ascii="Figtree" w:hAnsi="Figtree" w:eastAsia="Figtree" w:cs="Figtree"/>
          <w:b/>
          <w:bCs/>
          <w:color w:val="242424"/>
          <w:sz w:val="22"/>
          <w:szCs w:val="22"/>
        </w:rPr>
        <w:t>Definition of Confidential Information</w:t>
      </w:r>
      <w:r w:rsidRPr="3227914D">
        <w:rPr>
          <w:rFonts w:ascii="Figtree" w:hAnsi="Figtree" w:eastAsia="Figtree" w:cs="Figtree"/>
          <w:color w:val="242424"/>
          <w:sz w:val="22"/>
          <w:szCs w:val="22"/>
        </w:rPr>
        <w:t>:</w:t>
      </w:r>
      <w:r>
        <w:br/>
      </w:r>
      <w:r w:rsidRPr="3227914D">
        <w:rPr>
          <w:rFonts w:ascii="Figtree" w:hAnsi="Figtree" w:eastAsia="Figtree" w:cs="Figtree"/>
          <w:color w:val="242424"/>
          <w:sz w:val="22"/>
          <w:szCs w:val="22"/>
        </w:rPr>
        <w:t xml:space="preserve">"Confidential Information" means all non-public, proprietary, and confidential information disclosed by either party to the other party in relation to the </w:t>
      </w:r>
      <w:r w:rsidRPr="3227914D">
        <w:rPr>
          <w:rFonts w:ascii="Figtree" w:hAnsi="Figtree" w:eastAsia="Figtree" w:cs="Figtree"/>
          <w:b/>
          <w:bCs/>
          <w:color w:val="242424"/>
          <w:sz w:val="22"/>
          <w:szCs w:val="22"/>
        </w:rPr>
        <w:t>Tech Future Taskforce</w:t>
      </w:r>
      <w:r w:rsidRPr="3227914D">
        <w:rPr>
          <w:rFonts w:ascii="Figtree" w:hAnsi="Figtree" w:eastAsia="Figtree" w:cs="Figtree"/>
          <w:color w:val="242424"/>
          <w:sz w:val="22"/>
          <w:szCs w:val="22"/>
        </w:rPr>
        <w:t xml:space="preserve"> initiative. This includes, but is not limited to financial data, personal data, and any other information that is reasonably understood to be confidential or proprietary.</w:t>
      </w:r>
    </w:p>
    <w:p w:rsidR="1045E08B" w:rsidP="3227914D" w:rsidRDefault="1045E08B" w14:paraId="18FFF3F6" w14:textId="0E82ACBF">
      <w:pPr>
        <w:pStyle w:val="ListParagraph"/>
        <w:numPr>
          <w:ilvl w:val="0"/>
          <w:numId w:val="1"/>
        </w:numPr>
        <w:shd w:val="clear" w:color="auto" w:fill="FFFFFF" w:themeFill="background1"/>
        <w:spacing w:before="225" w:after="225"/>
        <w:rPr>
          <w:rFonts w:ascii="Figtree" w:hAnsi="Figtree" w:eastAsia="Figtree" w:cs="Figtree"/>
          <w:color w:val="242424"/>
          <w:sz w:val="22"/>
          <w:szCs w:val="22"/>
        </w:rPr>
      </w:pPr>
      <w:r w:rsidRPr="3227914D">
        <w:rPr>
          <w:rFonts w:ascii="Figtree" w:hAnsi="Figtree" w:eastAsia="Figtree" w:cs="Figtree"/>
          <w:b/>
          <w:bCs/>
          <w:color w:val="242424"/>
          <w:sz w:val="22"/>
          <w:szCs w:val="22"/>
        </w:rPr>
        <w:t>Obligations of the Parties</w:t>
      </w:r>
      <w:r w:rsidRPr="3227914D">
        <w:rPr>
          <w:rFonts w:ascii="Figtree" w:hAnsi="Figtree" w:eastAsia="Figtree" w:cs="Figtree"/>
          <w:color w:val="242424"/>
          <w:sz w:val="22"/>
          <w:szCs w:val="22"/>
        </w:rPr>
        <w:t>:</w:t>
      </w:r>
      <w:r>
        <w:br/>
      </w:r>
      <w:r w:rsidRPr="3227914D">
        <w:rPr>
          <w:rFonts w:ascii="Figtree" w:hAnsi="Figtree" w:eastAsia="Figtree" w:cs="Figtree"/>
          <w:color w:val="242424"/>
          <w:sz w:val="22"/>
          <w:szCs w:val="22"/>
        </w:rPr>
        <w:t>Each party agrees:</w:t>
      </w:r>
      <w:r>
        <w:br/>
      </w:r>
      <w:r w:rsidRPr="3227914D">
        <w:rPr>
          <w:rFonts w:ascii="Figtree" w:hAnsi="Figtree" w:eastAsia="Figtree" w:cs="Figtree"/>
          <w:color w:val="242424"/>
          <w:sz w:val="22"/>
          <w:szCs w:val="22"/>
        </w:rPr>
        <w:t>a. To keep all Confidential Information strictly confidential and not to disclose it to any third party, except as permitted under this section, or use it for any</w:t>
      </w:r>
      <w:r w:rsidRPr="3227914D" w:rsidR="1CE69656">
        <w:rPr>
          <w:rFonts w:ascii="Figtree" w:hAnsi="Figtree" w:eastAsia="Figtree" w:cs="Figtree"/>
          <w:color w:val="242424"/>
          <w:sz w:val="22"/>
          <w:szCs w:val="22"/>
        </w:rPr>
        <w:t>thing other than the Purpose.</w:t>
      </w:r>
      <w:r>
        <w:br/>
      </w:r>
      <w:r w:rsidRPr="3227914D">
        <w:rPr>
          <w:rFonts w:ascii="Figtree" w:hAnsi="Figtree" w:eastAsia="Figtree" w:cs="Figtree"/>
          <w:color w:val="242424"/>
          <w:sz w:val="22"/>
          <w:szCs w:val="22"/>
        </w:rPr>
        <w:t xml:space="preserve">b. To take reasonable precautions to protect the confidentiality of the Confidential Information and to prevent unauthorized access or disclosure. </w:t>
      </w:r>
      <w:r>
        <w:br/>
      </w:r>
      <w:r w:rsidRPr="3227914D">
        <w:rPr>
          <w:rFonts w:ascii="Figtree" w:hAnsi="Figtree" w:eastAsia="Figtree" w:cs="Figtree"/>
          <w:color w:val="242424"/>
          <w:sz w:val="22"/>
          <w:szCs w:val="22"/>
        </w:rPr>
        <w:t>c. To disclose Confidential Information only to its employees, agents, or professional advisers who need access to it for the Purpose, and who are bound by confidentiality obligations.</w:t>
      </w:r>
    </w:p>
    <w:p w:rsidR="1045E08B" w:rsidP="3227914D" w:rsidRDefault="1045E08B" w14:paraId="537975FE" w14:textId="0ED908DD">
      <w:pPr>
        <w:pStyle w:val="ListParagraph"/>
        <w:numPr>
          <w:ilvl w:val="0"/>
          <w:numId w:val="1"/>
        </w:numPr>
        <w:shd w:val="clear" w:color="auto" w:fill="FFFFFF" w:themeFill="background1"/>
        <w:spacing w:before="225" w:after="225"/>
        <w:rPr>
          <w:rFonts w:ascii="Figtree" w:hAnsi="Figtree" w:eastAsia="Figtree" w:cs="Figtree"/>
          <w:color w:val="242424"/>
          <w:sz w:val="22"/>
          <w:szCs w:val="22"/>
        </w:rPr>
      </w:pPr>
      <w:r w:rsidRPr="3227914D">
        <w:rPr>
          <w:rFonts w:ascii="Figtree" w:hAnsi="Figtree" w:eastAsia="Figtree" w:cs="Figtree"/>
          <w:b/>
          <w:bCs/>
          <w:color w:val="242424"/>
          <w:sz w:val="22"/>
          <w:szCs w:val="22"/>
        </w:rPr>
        <w:t>Permitted Disclosures</w:t>
      </w:r>
      <w:r w:rsidRPr="3227914D">
        <w:rPr>
          <w:rFonts w:ascii="Figtree" w:hAnsi="Figtree" w:eastAsia="Figtree" w:cs="Figtree"/>
          <w:color w:val="242424"/>
          <w:sz w:val="22"/>
          <w:szCs w:val="22"/>
        </w:rPr>
        <w:t>:</w:t>
      </w:r>
      <w:r>
        <w:br/>
      </w:r>
      <w:r w:rsidRPr="3227914D">
        <w:rPr>
          <w:rFonts w:ascii="Figtree" w:hAnsi="Figtree" w:eastAsia="Figtree" w:cs="Figtree"/>
          <w:color w:val="242424"/>
          <w:sz w:val="22"/>
          <w:szCs w:val="22"/>
        </w:rPr>
        <w:t xml:space="preserve">The </w:t>
      </w:r>
      <w:r w:rsidRPr="3227914D" w:rsidR="13CC0A64">
        <w:rPr>
          <w:rFonts w:ascii="Figtree" w:hAnsi="Figtree" w:eastAsia="Figtree" w:cs="Figtree"/>
          <w:color w:val="242424"/>
          <w:sz w:val="22"/>
          <w:szCs w:val="22"/>
        </w:rPr>
        <w:t xml:space="preserve">Parties </w:t>
      </w:r>
      <w:r w:rsidRPr="3227914D">
        <w:rPr>
          <w:rFonts w:ascii="Figtree" w:hAnsi="Figtree" w:eastAsia="Figtree" w:cs="Figtree"/>
          <w:color w:val="242424"/>
          <w:sz w:val="22"/>
          <w:szCs w:val="22"/>
        </w:rPr>
        <w:t>may disclose Confidential Information:</w:t>
      </w:r>
      <w:r>
        <w:br/>
      </w:r>
      <w:r w:rsidRPr="3227914D">
        <w:rPr>
          <w:rFonts w:ascii="Figtree" w:hAnsi="Figtree" w:eastAsia="Figtree" w:cs="Figtree"/>
          <w:color w:val="242424"/>
          <w:sz w:val="22"/>
          <w:szCs w:val="22"/>
        </w:rPr>
        <w:t>a. To employees, agents, or contractors who need to know for the Purpose, provided they are bound by confidentiality obligations equivalent to those in this MOU.</w:t>
      </w:r>
      <w:r>
        <w:br/>
      </w:r>
      <w:r w:rsidRPr="3227914D">
        <w:rPr>
          <w:rFonts w:ascii="Figtree" w:hAnsi="Figtree" w:eastAsia="Figtree" w:cs="Figtree"/>
          <w:color w:val="242424"/>
          <w:sz w:val="22"/>
          <w:szCs w:val="22"/>
        </w:rPr>
        <w:t>b. To legal or regulatory authorities if required by law, court order, or regulation, provided the disclosing party is notified promptly to allow it the opportunity to seek protective measures.</w:t>
      </w:r>
    </w:p>
    <w:p w:rsidR="1045E08B" w:rsidP="3227914D" w:rsidRDefault="1045E08B" w14:paraId="5602F614" w14:textId="07634439">
      <w:pPr>
        <w:pStyle w:val="ListParagraph"/>
        <w:numPr>
          <w:ilvl w:val="0"/>
          <w:numId w:val="1"/>
        </w:numPr>
        <w:shd w:val="clear" w:color="auto" w:fill="FFFFFF" w:themeFill="background1"/>
        <w:spacing w:before="225" w:after="225"/>
        <w:rPr>
          <w:rFonts w:ascii="Figtree" w:hAnsi="Figtree" w:eastAsia="Figtree" w:cs="Figtree"/>
          <w:color w:val="242424"/>
          <w:sz w:val="22"/>
          <w:szCs w:val="22"/>
        </w:rPr>
      </w:pPr>
      <w:r w:rsidRPr="3227914D">
        <w:rPr>
          <w:rFonts w:ascii="Figtree" w:hAnsi="Figtree" w:eastAsia="Figtree" w:cs="Figtree"/>
          <w:b/>
          <w:bCs/>
          <w:color w:val="242424"/>
          <w:sz w:val="22"/>
          <w:szCs w:val="22"/>
        </w:rPr>
        <w:t>Exceptions</w:t>
      </w:r>
      <w:r w:rsidRPr="3227914D">
        <w:rPr>
          <w:rFonts w:ascii="Figtree" w:hAnsi="Figtree" w:eastAsia="Figtree" w:cs="Figtree"/>
          <w:color w:val="242424"/>
          <w:sz w:val="22"/>
          <w:szCs w:val="22"/>
        </w:rPr>
        <w:t>:</w:t>
      </w:r>
      <w:r>
        <w:br/>
      </w:r>
      <w:r w:rsidRPr="3227914D">
        <w:rPr>
          <w:rFonts w:ascii="Figtree" w:hAnsi="Figtree" w:eastAsia="Figtree" w:cs="Figtree"/>
          <w:color w:val="242424"/>
          <w:sz w:val="22"/>
          <w:szCs w:val="22"/>
        </w:rPr>
        <w:t>The obligations of confidentiality do not apply to Confidential Information that:</w:t>
      </w:r>
      <w:r>
        <w:br/>
      </w:r>
      <w:r w:rsidRPr="3227914D">
        <w:rPr>
          <w:rFonts w:ascii="Figtree" w:hAnsi="Figtree" w:eastAsia="Figtree" w:cs="Figtree"/>
          <w:color w:val="242424"/>
          <w:sz w:val="22"/>
          <w:szCs w:val="22"/>
        </w:rPr>
        <w:t>a. Is or becomes publicly available through no breach of this MOU.</w:t>
      </w:r>
      <w:r>
        <w:br/>
      </w:r>
      <w:r w:rsidRPr="3227914D">
        <w:rPr>
          <w:rFonts w:ascii="Figtree" w:hAnsi="Figtree" w:eastAsia="Figtree" w:cs="Figtree"/>
          <w:color w:val="242424"/>
          <w:sz w:val="22"/>
          <w:szCs w:val="22"/>
        </w:rPr>
        <w:t xml:space="preserve">b. Was rightfully in the possession of </w:t>
      </w:r>
      <w:r w:rsidRPr="3227914D" w:rsidR="280ACF3D">
        <w:rPr>
          <w:rFonts w:ascii="Figtree" w:hAnsi="Figtree" w:eastAsia="Figtree" w:cs="Figtree"/>
          <w:color w:val="242424"/>
          <w:sz w:val="22"/>
          <w:szCs w:val="22"/>
        </w:rPr>
        <w:t xml:space="preserve">a Party </w:t>
      </w:r>
      <w:r w:rsidRPr="3227914D">
        <w:rPr>
          <w:rFonts w:ascii="Figtree" w:hAnsi="Figtree" w:eastAsia="Figtree" w:cs="Figtree"/>
          <w:color w:val="242424"/>
          <w:sz w:val="22"/>
          <w:szCs w:val="22"/>
        </w:rPr>
        <w:t>without restriction before disclosure by the other party.</w:t>
      </w:r>
      <w:r>
        <w:br/>
      </w:r>
      <w:r w:rsidRPr="3227914D">
        <w:rPr>
          <w:rFonts w:ascii="Figtree" w:hAnsi="Figtree" w:eastAsia="Figtree" w:cs="Figtree"/>
          <w:color w:val="242424"/>
          <w:sz w:val="22"/>
          <w:szCs w:val="22"/>
        </w:rPr>
        <w:lastRenderedPageBreak/>
        <w:t xml:space="preserve">c. Is independently developed by the </w:t>
      </w:r>
      <w:r w:rsidRPr="3227914D" w:rsidR="338B974D">
        <w:rPr>
          <w:rFonts w:ascii="Figtree" w:hAnsi="Figtree" w:eastAsia="Figtree" w:cs="Figtree"/>
          <w:color w:val="242424"/>
          <w:sz w:val="22"/>
          <w:szCs w:val="22"/>
        </w:rPr>
        <w:t>Party</w:t>
      </w:r>
      <w:r w:rsidRPr="3227914D">
        <w:rPr>
          <w:rFonts w:ascii="Figtree" w:hAnsi="Figtree" w:eastAsia="Figtree" w:cs="Figtree"/>
          <w:color w:val="242424"/>
          <w:sz w:val="22"/>
          <w:szCs w:val="22"/>
        </w:rPr>
        <w:t xml:space="preserve"> without reference to or reliance upon the Confidential Information.</w:t>
      </w:r>
    </w:p>
    <w:p w:rsidR="1045E08B" w:rsidP="3227914D" w:rsidRDefault="1045E08B" w14:paraId="2076D1A6" w14:textId="5E4A4B3F">
      <w:pPr>
        <w:pStyle w:val="ListParagraph"/>
        <w:numPr>
          <w:ilvl w:val="0"/>
          <w:numId w:val="1"/>
        </w:numPr>
        <w:shd w:val="clear" w:color="auto" w:fill="FFFFFF" w:themeFill="background1"/>
        <w:spacing w:before="225" w:after="225"/>
        <w:rPr>
          <w:rFonts w:ascii="Figtree" w:hAnsi="Figtree" w:eastAsia="Figtree" w:cs="Figtree"/>
          <w:color w:val="242424"/>
          <w:sz w:val="22"/>
          <w:szCs w:val="22"/>
        </w:rPr>
      </w:pPr>
      <w:r w:rsidRPr="3227914D">
        <w:rPr>
          <w:rFonts w:ascii="Figtree" w:hAnsi="Figtree" w:eastAsia="Figtree" w:cs="Figtree"/>
          <w:b/>
          <w:bCs/>
          <w:color w:val="242424"/>
          <w:sz w:val="22"/>
          <w:szCs w:val="22"/>
        </w:rPr>
        <w:t>Duration of Confidentiality</w:t>
      </w:r>
      <w:r w:rsidRPr="3227914D">
        <w:rPr>
          <w:rFonts w:ascii="Figtree" w:hAnsi="Figtree" w:eastAsia="Figtree" w:cs="Figtree"/>
          <w:color w:val="242424"/>
          <w:sz w:val="22"/>
          <w:szCs w:val="22"/>
        </w:rPr>
        <w:t>:</w:t>
      </w:r>
      <w:r>
        <w:br/>
      </w:r>
      <w:r w:rsidRPr="3227914D">
        <w:rPr>
          <w:rFonts w:ascii="Figtree" w:hAnsi="Figtree" w:eastAsia="Figtree" w:cs="Figtree"/>
          <w:color w:val="242424"/>
          <w:sz w:val="22"/>
          <w:szCs w:val="22"/>
        </w:rPr>
        <w:t xml:space="preserve">The confidentiality obligations shall remain in effect during the term of this MOU and for </w:t>
      </w:r>
      <w:r w:rsidRPr="3227914D">
        <w:rPr>
          <w:rFonts w:ascii="Figtree" w:hAnsi="Figtree" w:eastAsia="Figtree" w:cs="Figtree"/>
          <w:b/>
          <w:bCs/>
          <w:color w:val="242424"/>
          <w:sz w:val="22"/>
          <w:szCs w:val="22"/>
        </w:rPr>
        <w:t>two years</w:t>
      </w:r>
      <w:r w:rsidRPr="3227914D">
        <w:rPr>
          <w:rFonts w:ascii="Figtree" w:hAnsi="Figtree" w:eastAsia="Figtree" w:cs="Figtree"/>
          <w:color w:val="242424"/>
          <w:sz w:val="22"/>
          <w:szCs w:val="22"/>
        </w:rPr>
        <w:t xml:space="preserve"> following the termination or expiration of this MOU, unless otherwise agreed in writing.</w:t>
      </w:r>
    </w:p>
    <w:p w:rsidR="1045E08B" w:rsidP="3227914D" w:rsidRDefault="1045E08B" w14:paraId="527BCD23" w14:textId="18574CB8">
      <w:pPr>
        <w:pStyle w:val="ListParagraph"/>
        <w:numPr>
          <w:ilvl w:val="0"/>
          <w:numId w:val="1"/>
        </w:numPr>
        <w:shd w:val="clear" w:color="auto" w:fill="FFFFFF" w:themeFill="background1"/>
        <w:spacing w:before="225" w:after="225"/>
        <w:rPr>
          <w:rFonts w:ascii="Figtree" w:hAnsi="Figtree" w:eastAsia="Figtree" w:cs="Figtree"/>
          <w:color w:val="242424"/>
          <w:sz w:val="22"/>
          <w:szCs w:val="22"/>
        </w:rPr>
      </w:pPr>
      <w:r w:rsidRPr="3227914D">
        <w:rPr>
          <w:rFonts w:ascii="Figtree" w:hAnsi="Figtree" w:eastAsia="Figtree" w:cs="Figtree"/>
          <w:b/>
          <w:bCs/>
          <w:color w:val="242424"/>
          <w:sz w:val="22"/>
          <w:szCs w:val="22"/>
        </w:rPr>
        <w:t>No License or Ownership</w:t>
      </w:r>
      <w:r w:rsidRPr="3227914D">
        <w:rPr>
          <w:rFonts w:ascii="Figtree" w:hAnsi="Figtree" w:eastAsia="Figtree" w:cs="Figtree"/>
          <w:color w:val="242424"/>
          <w:sz w:val="22"/>
          <w:szCs w:val="22"/>
        </w:rPr>
        <w:t>:</w:t>
      </w:r>
      <w:r>
        <w:br/>
      </w:r>
      <w:r w:rsidRPr="3227914D">
        <w:rPr>
          <w:rFonts w:ascii="Figtree" w:hAnsi="Figtree" w:eastAsia="Figtree" w:cs="Figtree"/>
          <w:color w:val="242424"/>
          <w:sz w:val="22"/>
          <w:szCs w:val="22"/>
        </w:rPr>
        <w:t>Nothing in this MOU grants the Recipient any rights, title, or interest in the Confidential Information of the disclosing party, except the limited right to use it solely for the Purpose of this MOU.</w:t>
      </w:r>
    </w:p>
    <w:p w:rsidR="3227914D" w:rsidP="3227914D" w:rsidRDefault="3227914D" w14:paraId="650F61C7" w14:textId="154F564C">
      <w:pPr>
        <w:shd w:val="clear" w:color="auto" w:fill="FFFFFF" w:themeFill="background1"/>
        <w:spacing w:before="225" w:after="225"/>
        <w:rPr>
          <w:rFonts w:ascii="Figtree" w:hAnsi="Figtree" w:eastAsia="Segoe UI" w:cs="Segoe UI"/>
          <w:color w:val="242424"/>
          <w:sz w:val="22"/>
          <w:szCs w:val="22"/>
        </w:rPr>
      </w:pPr>
    </w:p>
    <w:p w:rsidR="4BB09CEB" w:rsidP="41551EB1" w:rsidRDefault="49E17EC6" w14:paraId="0E1BE8FE" w14:textId="71511BFA">
      <w:pPr>
        <w:pStyle w:val="Heading3"/>
        <w:shd w:val="clear" w:color="auto" w:fill="FFFFFF" w:themeFill="background1"/>
        <w:spacing w:before="281" w:after="281"/>
        <w:rPr>
          <w:rFonts w:ascii="Figtree" w:hAnsi="Figtree" w:eastAsia="Figtree" w:cs="Figtree"/>
          <w:b/>
          <w:color w:val="242424"/>
          <w:sz w:val="22"/>
          <w:szCs w:val="22"/>
        </w:rPr>
      </w:pPr>
      <w:r w:rsidRPr="23400740">
        <w:rPr>
          <w:rFonts w:ascii="Figtree" w:hAnsi="Figtree" w:eastAsia="Figtree" w:cs="Figtree"/>
          <w:b/>
          <w:bCs/>
          <w:color w:val="242424"/>
          <w:sz w:val="22"/>
          <w:szCs w:val="22"/>
        </w:rPr>
        <w:t>1</w:t>
      </w:r>
      <w:r w:rsidRPr="23400740" w:rsidR="0A84A124">
        <w:rPr>
          <w:rFonts w:ascii="Figtree" w:hAnsi="Figtree" w:eastAsia="Figtree" w:cs="Figtree"/>
          <w:b/>
          <w:bCs/>
          <w:color w:val="242424"/>
          <w:sz w:val="22"/>
          <w:szCs w:val="22"/>
        </w:rPr>
        <w:t>0</w:t>
      </w:r>
      <w:r w:rsidRPr="62565B0C">
        <w:rPr>
          <w:rFonts w:ascii="Figtree" w:hAnsi="Figtree" w:eastAsia="Figtree" w:cs="Figtree"/>
          <w:b/>
          <w:color w:val="242424"/>
          <w:sz w:val="22"/>
          <w:szCs w:val="22"/>
        </w:rPr>
        <w:t>. Named Contacts</w:t>
      </w:r>
    </w:p>
    <w:p w:rsidR="4BB09CEB" w:rsidP="41551EB1" w:rsidRDefault="49E17EC6" w14:paraId="37E972F2" w14:textId="1F047305">
      <w:pPr>
        <w:shd w:val="clear" w:color="auto" w:fill="FFFFFF" w:themeFill="background1"/>
        <w:spacing w:before="225" w:after="225"/>
        <w:rPr>
          <w:rFonts w:ascii="Figtree" w:hAnsi="Figtree" w:eastAsia="Figtree" w:cs="Figtree"/>
          <w:color w:val="242424"/>
          <w:sz w:val="22"/>
          <w:szCs w:val="22"/>
        </w:rPr>
      </w:pPr>
      <w:r w:rsidRPr="3AF95B30">
        <w:rPr>
          <w:rFonts w:ascii="Figtree" w:hAnsi="Figtree" w:eastAsia="Figtree" w:cs="Figtree"/>
          <w:color w:val="242424"/>
          <w:sz w:val="22"/>
          <w:szCs w:val="22"/>
        </w:rPr>
        <w:t xml:space="preserve">The following individuals are designated as </w:t>
      </w:r>
      <w:r w:rsidRPr="261CCAED">
        <w:rPr>
          <w:rFonts w:ascii="Figtree" w:hAnsi="Figtree" w:eastAsia="Figtree" w:cs="Figtree"/>
          <w:color w:val="242424"/>
          <w:sz w:val="22"/>
          <w:szCs w:val="22"/>
        </w:rPr>
        <w:t>main contacts</w:t>
      </w:r>
      <w:r w:rsidRPr="3AF95B30">
        <w:rPr>
          <w:rFonts w:ascii="Figtree" w:hAnsi="Figtree" w:eastAsia="Figtree" w:cs="Figtree"/>
          <w:color w:val="242424"/>
          <w:sz w:val="22"/>
          <w:szCs w:val="22"/>
        </w:rPr>
        <w:t xml:space="preserve"> for the implementation and management of this Memorandum of Understanding:</w:t>
      </w:r>
    </w:p>
    <w:p w:rsidR="4BB09CEB" w:rsidP="41551EB1" w:rsidRDefault="49E17EC6" w14:paraId="03E3A452" w14:textId="0AE62454">
      <w:pPr>
        <w:shd w:val="clear" w:color="auto" w:fill="FFFFFF" w:themeFill="background1"/>
        <w:spacing w:before="225" w:after="225"/>
        <w:rPr>
          <w:rFonts w:ascii="Figtree" w:hAnsi="Figtree" w:eastAsia="Figtree" w:cs="Figtree"/>
          <w:color w:val="242424"/>
          <w:sz w:val="22"/>
          <w:szCs w:val="22"/>
        </w:rPr>
      </w:pPr>
      <w:r w:rsidRPr="029706B4">
        <w:rPr>
          <w:rFonts w:ascii="Figtree" w:hAnsi="Figtree" w:eastAsia="Figtree" w:cs="Figtree"/>
          <w:b/>
          <w:bCs/>
          <w:color w:val="242424"/>
          <w:sz w:val="22"/>
          <w:szCs w:val="22"/>
        </w:rPr>
        <w:t>For the Sutton Trust (the Charity):</w:t>
      </w:r>
      <w:r>
        <w:br/>
      </w:r>
      <w:r w:rsidRPr="029706B4">
        <w:rPr>
          <w:rFonts w:ascii="Figtree" w:hAnsi="Figtree" w:eastAsia="Figtree" w:cs="Figtree"/>
          <w:color w:val="242424"/>
          <w:sz w:val="22"/>
          <w:szCs w:val="22"/>
        </w:rPr>
        <w:t xml:space="preserve">Name: </w:t>
      </w:r>
      <w:r w:rsidRPr="029706B4" w:rsidR="0B1C5262">
        <w:rPr>
          <w:rFonts w:ascii="Figtree" w:hAnsi="Figtree" w:eastAsia="Figtree" w:cs="Figtree"/>
          <w:color w:val="242424"/>
          <w:sz w:val="22"/>
          <w:szCs w:val="22"/>
        </w:rPr>
        <w:t>Lexie Papaspyrou</w:t>
      </w:r>
      <w:r>
        <w:br/>
      </w:r>
      <w:r w:rsidRPr="029706B4">
        <w:rPr>
          <w:rFonts w:ascii="Figtree" w:hAnsi="Figtree" w:eastAsia="Figtree" w:cs="Figtree"/>
          <w:color w:val="242424"/>
          <w:sz w:val="22"/>
          <w:szCs w:val="22"/>
        </w:rPr>
        <w:t xml:space="preserve">Title: </w:t>
      </w:r>
      <w:r w:rsidRPr="029706B4" w:rsidR="7EBA6798">
        <w:rPr>
          <w:rFonts w:ascii="Figtree" w:hAnsi="Figtree" w:eastAsia="Figtree" w:cs="Figtree"/>
          <w:color w:val="242424"/>
          <w:sz w:val="22"/>
          <w:szCs w:val="22"/>
        </w:rPr>
        <w:t>Tech Future Taskforce Project Manager</w:t>
      </w:r>
      <w:r>
        <w:br/>
      </w:r>
      <w:r w:rsidRPr="029706B4">
        <w:rPr>
          <w:rFonts w:ascii="Figtree" w:hAnsi="Figtree" w:eastAsia="Figtree" w:cs="Figtree"/>
          <w:color w:val="242424"/>
          <w:sz w:val="22"/>
          <w:szCs w:val="22"/>
        </w:rPr>
        <w:t xml:space="preserve">Email: </w:t>
      </w:r>
      <w:r w:rsidRPr="029706B4" w:rsidR="0420E234">
        <w:rPr>
          <w:rFonts w:ascii="Figtree" w:hAnsi="Figtree" w:eastAsia="Figtree" w:cs="Figtree"/>
          <w:color w:val="242424"/>
          <w:sz w:val="22"/>
          <w:szCs w:val="22"/>
        </w:rPr>
        <w:t>lexie.papaspyrou@suttontrust.com</w:t>
      </w:r>
    </w:p>
    <w:p w:rsidR="4BB09CEB" w:rsidP="41551EB1" w:rsidRDefault="49E17EC6" w14:paraId="5A3A9855" w14:textId="2F4ED04C">
      <w:pPr>
        <w:shd w:val="clear" w:color="auto" w:fill="FFFFFF" w:themeFill="background1"/>
        <w:spacing w:before="225" w:after="225"/>
        <w:rPr>
          <w:rFonts w:ascii="Figtree" w:hAnsi="Figtree" w:eastAsia="Figtree" w:cs="Figtree"/>
          <w:color w:val="242424"/>
          <w:sz w:val="22"/>
          <w:szCs w:val="22"/>
        </w:rPr>
      </w:pPr>
      <w:r w:rsidRPr="190022AB" w:rsidR="49E17EC6">
        <w:rPr>
          <w:rFonts w:ascii="Figtree" w:hAnsi="Figtree" w:eastAsia="Figtree" w:cs="Figtree"/>
          <w:b w:val="1"/>
          <w:bCs w:val="1"/>
          <w:color w:val="242424"/>
          <w:sz w:val="22"/>
          <w:szCs w:val="22"/>
        </w:rPr>
        <w:t xml:space="preserve">For </w:t>
      </w:r>
      <w:r w:rsidRPr="190022AB" w:rsidR="002E7CC3">
        <w:rPr>
          <w:rFonts w:ascii="Figtree" w:hAnsi="Figtree" w:eastAsia="Figtree" w:cs="Figtree"/>
          <w:b w:val="1"/>
          <w:bCs w:val="1"/>
          <w:color w:val="242424"/>
          <w:sz w:val="22"/>
          <w:szCs w:val="22"/>
        </w:rPr>
        <w:t>[Company Name]</w:t>
      </w:r>
      <w:r w:rsidRPr="190022AB" w:rsidR="49E17EC6">
        <w:rPr>
          <w:rFonts w:ascii="Figtree" w:hAnsi="Figtree" w:eastAsia="Figtree" w:cs="Figtree"/>
          <w:b w:val="1"/>
          <w:bCs w:val="1"/>
          <w:color w:val="242424"/>
          <w:sz w:val="22"/>
          <w:szCs w:val="22"/>
        </w:rPr>
        <w:t xml:space="preserve"> (the </w:t>
      </w:r>
      <w:r w:rsidRPr="190022AB" w:rsidR="4EF9B600">
        <w:rPr>
          <w:rFonts w:ascii="Figtree" w:hAnsi="Figtree" w:eastAsia="Figtree" w:cs="Figtree"/>
          <w:b w:val="1"/>
          <w:bCs w:val="1"/>
          <w:color w:val="242424"/>
          <w:sz w:val="22"/>
          <w:szCs w:val="22"/>
        </w:rPr>
        <w:t>Company</w:t>
      </w:r>
      <w:r w:rsidRPr="190022AB" w:rsidR="49E17EC6">
        <w:rPr>
          <w:rFonts w:ascii="Figtree" w:hAnsi="Figtree" w:eastAsia="Figtree" w:cs="Figtree"/>
          <w:b w:val="1"/>
          <w:bCs w:val="1"/>
          <w:color w:val="242424"/>
          <w:sz w:val="22"/>
          <w:szCs w:val="22"/>
        </w:rPr>
        <w:t>):</w:t>
      </w:r>
      <w:r>
        <w:br/>
      </w:r>
      <w:r w:rsidRPr="190022AB" w:rsidR="49E17EC6">
        <w:rPr>
          <w:rFonts w:ascii="Figtree" w:hAnsi="Figtree" w:eastAsia="Figtree" w:cs="Figtree"/>
          <w:color w:val="242424"/>
          <w:sz w:val="22"/>
          <w:szCs w:val="22"/>
        </w:rPr>
        <w:t>Name: [Insert Name]</w:t>
      </w:r>
      <w:r>
        <w:br/>
      </w:r>
      <w:r w:rsidRPr="190022AB" w:rsidR="49E17EC6">
        <w:rPr>
          <w:rFonts w:ascii="Figtree" w:hAnsi="Figtree" w:eastAsia="Figtree" w:cs="Figtree"/>
          <w:color w:val="242424"/>
          <w:sz w:val="22"/>
          <w:szCs w:val="22"/>
        </w:rPr>
        <w:t>Title: [Insert Title]</w:t>
      </w:r>
      <w:r>
        <w:br/>
      </w:r>
      <w:r w:rsidRPr="190022AB" w:rsidR="49E17EC6">
        <w:rPr>
          <w:rFonts w:ascii="Figtree" w:hAnsi="Figtree" w:eastAsia="Figtree" w:cs="Figtree"/>
          <w:color w:val="242424"/>
          <w:sz w:val="22"/>
          <w:szCs w:val="22"/>
        </w:rPr>
        <w:t>Email: [Insert Email Address]</w:t>
      </w:r>
    </w:p>
    <w:p w:rsidR="41551EB1" w:rsidP="79968F17" w:rsidRDefault="49E17EC6" w14:paraId="30EC0EAE" w14:textId="762EA732">
      <w:pPr>
        <w:shd w:val="clear" w:color="auto" w:fill="FFFFFF" w:themeFill="background1"/>
        <w:spacing w:before="225" w:after="225"/>
        <w:rPr>
          <w:rFonts w:ascii="Figtree" w:hAnsi="Figtree" w:eastAsia="Figtree" w:cs="Figtree"/>
          <w:color w:val="242424"/>
          <w:sz w:val="22"/>
          <w:szCs w:val="22"/>
        </w:rPr>
      </w:pPr>
      <w:r w:rsidRPr="3AF95B30">
        <w:rPr>
          <w:rFonts w:ascii="Figtree" w:hAnsi="Figtree" w:eastAsia="Figtree" w:cs="Figtree"/>
          <w:color w:val="242424"/>
          <w:sz w:val="22"/>
          <w:szCs w:val="22"/>
        </w:rPr>
        <w:t>Either party may update their named contact by providing written notice to the other party.</w:t>
      </w:r>
    </w:p>
    <w:p w:rsidRPr="002B5C8C" w:rsidR="5FFA53AB" w:rsidP="4BB09CEB" w:rsidRDefault="5FFA53AB" w14:paraId="60C5A23D" w14:textId="7AD5DA23">
      <w:pPr>
        <w:pStyle w:val="Heading3"/>
        <w:shd w:val="clear" w:color="auto" w:fill="FFFFFF" w:themeFill="background1"/>
        <w:spacing w:before="263" w:after="263"/>
        <w:rPr>
          <w:rFonts w:ascii="Figtree" w:hAnsi="Figtree"/>
          <w:sz w:val="22"/>
          <w:szCs w:val="22"/>
        </w:rPr>
      </w:pPr>
      <w:r w:rsidRPr="2635A88C">
        <w:rPr>
          <w:rFonts w:ascii="Figtree" w:hAnsi="Figtree" w:eastAsia="Segoe UI" w:cs="Segoe UI"/>
          <w:b/>
          <w:bCs/>
          <w:color w:val="242424"/>
          <w:sz w:val="22"/>
          <w:szCs w:val="22"/>
        </w:rPr>
        <w:t>1</w:t>
      </w:r>
      <w:r w:rsidRPr="2635A88C" w:rsidR="72053A88">
        <w:rPr>
          <w:rFonts w:ascii="Figtree" w:hAnsi="Figtree" w:eastAsia="Segoe UI" w:cs="Segoe UI"/>
          <w:b/>
          <w:bCs/>
          <w:color w:val="242424"/>
          <w:sz w:val="22"/>
          <w:szCs w:val="22"/>
        </w:rPr>
        <w:t>1</w:t>
      </w:r>
      <w:r w:rsidRPr="002B5C8C">
        <w:rPr>
          <w:rFonts w:ascii="Figtree" w:hAnsi="Figtree" w:eastAsia="Segoe UI" w:cs="Segoe UI"/>
          <w:b/>
          <w:bCs/>
          <w:color w:val="242424"/>
          <w:sz w:val="22"/>
          <w:szCs w:val="22"/>
        </w:rPr>
        <w:t>. General Provisions</w:t>
      </w:r>
    </w:p>
    <w:p w:rsidRPr="002B5C8C" w:rsidR="5FFA53AB" w:rsidP="4BB09CEB" w:rsidRDefault="5FFA53AB" w14:paraId="27C97662" w14:textId="07DFB25F">
      <w:pPr>
        <w:pStyle w:val="ListParagraph"/>
        <w:numPr>
          <w:ilvl w:val="0"/>
          <w:numId w:val="2"/>
        </w:numPr>
        <w:shd w:val="clear" w:color="auto" w:fill="FFFFFF" w:themeFill="background1"/>
        <w:spacing w:after="0"/>
        <w:rPr>
          <w:rFonts w:ascii="Figtree" w:hAnsi="Figtree" w:eastAsia="Segoe UI" w:cs="Segoe UI"/>
          <w:color w:val="242424"/>
          <w:sz w:val="22"/>
          <w:szCs w:val="22"/>
        </w:rPr>
      </w:pPr>
      <w:r w:rsidRPr="002B5C8C">
        <w:rPr>
          <w:rFonts w:ascii="Figtree" w:hAnsi="Figtree" w:eastAsia="Segoe UI" w:cs="Segoe UI"/>
          <w:color w:val="242424"/>
          <w:sz w:val="22"/>
          <w:szCs w:val="22"/>
        </w:rPr>
        <w:t>This MOU is not legally binding and is intended to establish a framework for collaboration.</w:t>
      </w:r>
    </w:p>
    <w:p w:rsidRPr="002B5C8C" w:rsidR="5FFA53AB" w:rsidP="4BB09CEB" w:rsidRDefault="5FFA53AB" w14:paraId="60B28786" w14:textId="74B02109">
      <w:pPr>
        <w:pStyle w:val="ListParagraph"/>
        <w:numPr>
          <w:ilvl w:val="0"/>
          <w:numId w:val="2"/>
        </w:numPr>
        <w:shd w:val="clear" w:color="auto" w:fill="FFFFFF" w:themeFill="background1"/>
        <w:spacing w:after="0"/>
        <w:rPr>
          <w:rFonts w:ascii="Figtree" w:hAnsi="Figtree" w:eastAsia="Segoe UI" w:cs="Segoe UI"/>
          <w:color w:val="242424"/>
          <w:sz w:val="22"/>
          <w:szCs w:val="22"/>
        </w:rPr>
      </w:pPr>
      <w:r w:rsidRPr="002B5C8C">
        <w:rPr>
          <w:rFonts w:ascii="Figtree" w:hAnsi="Figtree" w:eastAsia="Segoe UI" w:cs="Segoe UI"/>
          <w:color w:val="242424"/>
          <w:sz w:val="22"/>
          <w:szCs w:val="22"/>
        </w:rPr>
        <w:t>Any amendments or modifications to this Agreement must be made in writing and signed by both parties.</w:t>
      </w:r>
    </w:p>
    <w:p w:rsidRPr="002B5C8C" w:rsidR="5FFA53AB" w:rsidP="4BB09CEB" w:rsidRDefault="5FFA53AB" w14:paraId="3155B49C" w14:textId="540F94D7">
      <w:pPr>
        <w:pStyle w:val="ListParagraph"/>
        <w:numPr>
          <w:ilvl w:val="0"/>
          <w:numId w:val="2"/>
        </w:numPr>
        <w:shd w:val="clear" w:color="auto" w:fill="FFFFFF" w:themeFill="background1"/>
        <w:spacing w:after="0"/>
        <w:rPr>
          <w:rFonts w:ascii="Figtree" w:hAnsi="Figtree" w:eastAsia="Segoe UI" w:cs="Segoe UI"/>
          <w:color w:val="242424"/>
          <w:sz w:val="22"/>
          <w:szCs w:val="22"/>
        </w:rPr>
      </w:pPr>
      <w:r w:rsidRPr="002B5C8C">
        <w:rPr>
          <w:rFonts w:ascii="Figtree" w:hAnsi="Figtree" w:eastAsia="Segoe UI" w:cs="Segoe UI"/>
          <w:color w:val="242424"/>
          <w:sz w:val="22"/>
          <w:szCs w:val="22"/>
        </w:rPr>
        <w:t>Any disputes arising from this MOU will be resolved amicably through mutual discussion.</w:t>
      </w:r>
    </w:p>
    <w:p w:rsidRPr="002B5C8C" w:rsidR="4BB09CEB" w:rsidP="4BB09CEB" w:rsidRDefault="4BB09CEB" w14:paraId="0C4D4358" w14:textId="47F4D33F">
      <w:pPr>
        <w:shd w:val="clear" w:color="auto" w:fill="FFFFFF" w:themeFill="background1"/>
        <w:spacing w:after="0"/>
        <w:rPr>
          <w:rFonts w:ascii="Figtree" w:hAnsi="Figtree"/>
          <w:sz w:val="22"/>
          <w:szCs w:val="22"/>
        </w:rPr>
      </w:pPr>
    </w:p>
    <w:p w:rsidRPr="002B5C8C" w:rsidR="5FFA53AB" w:rsidP="4BB09CEB" w:rsidRDefault="5FFA53AB" w14:paraId="4AE9EDEF" w14:textId="1814AB30">
      <w:pPr>
        <w:pStyle w:val="Heading3"/>
        <w:shd w:val="clear" w:color="auto" w:fill="FFFFFF" w:themeFill="background1"/>
        <w:spacing w:before="263" w:after="263"/>
        <w:rPr>
          <w:rFonts w:ascii="Figtree" w:hAnsi="Figtree"/>
          <w:sz w:val="22"/>
          <w:szCs w:val="22"/>
        </w:rPr>
      </w:pPr>
      <w:r w:rsidRPr="2AB2FD13">
        <w:rPr>
          <w:rFonts w:ascii="Figtree" w:hAnsi="Figtree" w:eastAsia="Segoe UI" w:cs="Segoe UI"/>
          <w:b/>
          <w:bCs/>
          <w:color w:val="242424"/>
          <w:sz w:val="22"/>
          <w:szCs w:val="22"/>
        </w:rPr>
        <w:lastRenderedPageBreak/>
        <w:t>1</w:t>
      </w:r>
      <w:r w:rsidRPr="2AB2FD13" w:rsidR="197573F8">
        <w:rPr>
          <w:rFonts w:ascii="Figtree" w:hAnsi="Figtree" w:eastAsia="Segoe UI" w:cs="Segoe UI"/>
          <w:b/>
          <w:bCs/>
          <w:color w:val="242424"/>
          <w:sz w:val="22"/>
          <w:szCs w:val="22"/>
        </w:rPr>
        <w:t>2</w:t>
      </w:r>
      <w:r w:rsidRPr="002B5C8C">
        <w:rPr>
          <w:rFonts w:ascii="Figtree" w:hAnsi="Figtree" w:eastAsia="Segoe UI" w:cs="Segoe UI"/>
          <w:b/>
          <w:bCs/>
          <w:color w:val="242424"/>
          <w:sz w:val="22"/>
          <w:szCs w:val="22"/>
        </w:rPr>
        <w:t>. Signatures</w:t>
      </w:r>
    </w:p>
    <w:p w:rsidRPr="002B5C8C" w:rsidR="5FFA53AB" w:rsidP="4BB09CEB" w:rsidRDefault="5FFA53AB" w14:paraId="1356C00B" w14:textId="43D8831C">
      <w:pPr>
        <w:shd w:val="clear" w:color="auto" w:fill="FFFFFF" w:themeFill="background1"/>
        <w:spacing w:before="225" w:after="225"/>
        <w:rPr>
          <w:rFonts w:ascii="Figtree" w:hAnsi="Figtree"/>
          <w:sz w:val="22"/>
          <w:szCs w:val="22"/>
        </w:rPr>
      </w:pPr>
      <w:r w:rsidRPr="002B5C8C">
        <w:rPr>
          <w:rFonts w:ascii="Figtree" w:hAnsi="Figtree" w:eastAsia="Segoe UI" w:cs="Segoe UI"/>
          <w:b/>
          <w:bCs/>
          <w:color w:val="242424"/>
          <w:sz w:val="22"/>
          <w:szCs w:val="22"/>
        </w:rPr>
        <w:t>For the Sutton Trust (the Charity):</w:t>
      </w:r>
      <w:r w:rsidRPr="002B5C8C">
        <w:rPr>
          <w:rFonts w:ascii="Figtree" w:hAnsi="Figtree"/>
          <w:sz w:val="22"/>
          <w:szCs w:val="22"/>
        </w:rPr>
        <w:br/>
      </w:r>
      <w:r w:rsidRPr="002B5C8C">
        <w:rPr>
          <w:rFonts w:ascii="Figtree" w:hAnsi="Figtree" w:eastAsia="Segoe UI" w:cs="Segoe UI"/>
          <w:color w:val="242424"/>
          <w:sz w:val="22"/>
          <w:szCs w:val="22"/>
        </w:rPr>
        <w:t>Signature: ________________________</w:t>
      </w:r>
      <w:r w:rsidRPr="002B5C8C">
        <w:rPr>
          <w:rFonts w:ascii="Figtree" w:hAnsi="Figtree"/>
          <w:sz w:val="22"/>
          <w:szCs w:val="22"/>
        </w:rPr>
        <w:br/>
      </w:r>
      <w:r w:rsidRPr="002B5C8C">
        <w:rPr>
          <w:rFonts w:ascii="Figtree" w:hAnsi="Figtree" w:eastAsia="Segoe UI" w:cs="Segoe UI"/>
          <w:color w:val="242424"/>
          <w:sz w:val="22"/>
          <w:szCs w:val="22"/>
        </w:rPr>
        <w:t>Name: ___________________________</w:t>
      </w:r>
      <w:r w:rsidRPr="002B5C8C">
        <w:rPr>
          <w:rFonts w:ascii="Figtree" w:hAnsi="Figtree"/>
          <w:sz w:val="22"/>
          <w:szCs w:val="22"/>
        </w:rPr>
        <w:br/>
      </w:r>
      <w:r w:rsidRPr="002B5C8C">
        <w:rPr>
          <w:rFonts w:ascii="Figtree" w:hAnsi="Figtree" w:eastAsia="Segoe UI" w:cs="Segoe UI"/>
          <w:color w:val="242424"/>
          <w:sz w:val="22"/>
          <w:szCs w:val="22"/>
        </w:rPr>
        <w:t>Title: ___________________________</w:t>
      </w:r>
      <w:r w:rsidRPr="002B5C8C">
        <w:rPr>
          <w:rFonts w:ascii="Figtree" w:hAnsi="Figtree"/>
          <w:sz w:val="22"/>
          <w:szCs w:val="22"/>
        </w:rPr>
        <w:br/>
      </w:r>
      <w:r w:rsidRPr="002B5C8C">
        <w:rPr>
          <w:rFonts w:ascii="Figtree" w:hAnsi="Figtree" w:eastAsia="Segoe UI" w:cs="Segoe UI"/>
          <w:color w:val="242424"/>
          <w:sz w:val="22"/>
          <w:szCs w:val="22"/>
        </w:rPr>
        <w:t>Date: ___________________________</w:t>
      </w:r>
    </w:p>
    <w:p w:rsidRPr="002B5C8C" w:rsidR="4BB09CEB" w:rsidP="4BB09CEB" w:rsidRDefault="4BB09CEB" w14:paraId="4F0F439A" w14:textId="6F9932C6">
      <w:pPr>
        <w:shd w:val="clear" w:color="auto" w:fill="FFFFFF" w:themeFill="background1"/>
        <w:spacing w:after="0"/>
        <w:rPr>
          <w:rFonts w:ascii="Figtree" w:hAnsi="Figtree"/>
          <w:sz w:val="22"/>
          <w:szCs w:val="22"/>
        </w:rPr>
      </w:pPr>
    </w:p>
    <w:p w:rsidRPr="002B5C8C" w:rsidR="5FFA53AB" w:rsidP="4BB09CEB" w:rsidRDefault="5FFA53AB" w14:paraId="393BF833" w14:textId="1497F1D3">
      <w:pPr>
        <w:shd w:val="clear" w:color="auto" w:fill="FFFFFF" w:themeFill="background1"/>
        <w:spacing w:before="225" w:after="225"/>
        <w:rPr>
          <w:rFonts w:ascii="Figtree" w:hAnsi="Figtree"/>
          <w:sz w:val="22"/>
          <w:szCs w:val="22"/>
        </w:rPr>
      </w:pPr>
      <w:r w:rsidRPr="190022AB" w:rsidR="5FFA53AB">
        <w:rPr>
          <w:rFonts w:ascii="Figtree" w:hAnsi="Figtree" w:eastAsia="Segoe UI" w:cs="Segoe UI"/>
          <w:b w:val="1"/>
          <w:bCs w:val="1"/>
          <w:color w:val="242424"/>
          <w:sz w:val="22"/>
          <w:szCs w:val="22"/>
        </w:rPr>
        <w:t xml:space="preserve">For </w:t>
      </w:r>
      <w:r w:rsidRPr="190022AB" w:rsidR="002E7CC3">
        <w:rPr>
          <w:rFonts w:ascii="Figtree" w:hAnsi="Figtree" w:eastAsia="Segoe UI" w:cs="Segoe UI"/>
          <w:b w:val="1"/>
          <w:bCs w:val="1"/>
          <w:color w:val="242424"/>
          <w:sz w:val="22"/>
          <w:szCs w:val="22"/>
        </w:rPr>
        <w:t>[Company Name]</w:t>
      </w:r>
      <w:r w:rsidRPr="190022AB" w:rsidR="5FFA53AB">
        <w:rPr>
          <w:rFonts w:ascii="Figtree" w:hAnsi="Figtree" w:eastAsia="Segoe UI" w:cs="Segoe UI"/>
          <w:b w:val="1"/>
          <w:bCs w:val="1"/>
          <w:color w:val="242424"/>
          <w:sz w:val="22"/>
          <w:szCs w:val="22"/>
        </w:rPr>
        <w:t xml:space="preserve"> (the </w:t>
      </w:r>
      <w:r w:rsidRPr="190022AB" w:rsidR="132E93FB">
        <w:rPr>
          <w:rFonts w:ascii="Figtree" w:hAnsi="Figtree" w:eastAsia="Segoe UI" w:cs="Segoe UI"/>
          <w:b w:val="1"/>
          <w:bCs w:val="1"/>
          <w:color w:val="242424"/>
          <w:sz w:val="22"/>
          <w:szCs w:val="22"/>
        </w:rPr>
        <w:t>Company</w:t>
      </w:r>
      <w:r w:rsidRPr="190022AB" w:rsidR="5FFA53AB">
        <w:rPr>
          <w:rFonts w:ascii="Figtree" w:hAnsi="Figtree" w:eastAsia="Segoe UI" w:cs="Segoe UI"/>
          <w:b w:val="1"/>
          <w:bCs w:val="1"/>
          <w:color w:val="242424"/>
          <w:sz w:val="22"/>
          <w:szCs w:val="22"/>
        </w:rPr>
        <w:t>):</w:t>
      </w:r>
      <w:r>
        <w:br/>
      </w:r>
      <w:r w:rsidRPr="190022AB" w:rsidR="5FFA53AB">
        <w:rPr>
          <w:rFonts w:ascii="Figtree" w:hAnsi="Figtree" w:eastAsia="Segoe UI" w:cs="Segoe UI"/>
          <w:color w:val="242424"/>
          <w:sz w:val="22"/>
          <w:szCs w:val="22"/>
        </w:rPr>
        <w:t>Signature: ________________________</w:t>
      </w:r>
      <w:r>
        <w:br/>
      </w:r>
      <w:r w:rsidRPr="190022AB" w:rsidR="5FFA53AB">
        <w:rPr>
          <w:rFonts w:ascii="Figtree" w:hAnsi="Figtree" w:eastAsia="Segoe UI" w:cs="Segoe UI"/>
          <w:color w:val="242424"/>
          <w:sz w:val="22"/>
          <w:szCs w:val="22"/>
        </w:rPr>
        <w:t>Name: ___________________________</w:t>
      </w:r>
      <w:r>
        <w:br/>
      </w:r>
      <w:r w:rsidRPr="190022AB" w:rsidR="5FFA53AB">
        <w:rPr>
          <w:rFonts w:ascii="Figtree" w:hAnsi="Figtree" w:eastAsia="Segoe UI" w:cs="Segoe UI"/>
          <w:color w:val="242424"/>
          <w:sz w:val="22"/>
          <w:szCs w:val="22"/>
        </w:rPr>
        <w:t>Title: ___________________________</w:t>
      </w:r>
      <w:r>
        <w:br/>
      </w:r>
      <w:r w:rsidRPr="190022AB" w:rsidR="5FFA53AB">
        <w:rPr>
          <w:rFonts w:ascii="Figtree" w:hAnsi="Figtree" w:eastAsia="Segoe UI" w:cs="Segoe UI"/>
          <w:color w:val="242424"/>
          <w:sz w:val="22"/>
          <w:szCs w:val="22"/>
        </w:rPr>
        <w:t>Date: ___________________________</w:t>
      </w:r>
    </w:p>
    <w:p w:rsidR="4BB09CEB" w:rsidRDefault="4BB09CEB" w14:paraId="44177217" w14:textId="41829C9C"/>
    <w:p w:rsidR="460B196C" w:rsidP="041C5C32" w:rsidRDefault="460B196C" w14:paraId="2A894C6A" w14:textId="4DC93495">
      <w:pPr>
        <w:shd w:val="clear" w:color="auto" w:fill="FFFFFF" w:themeFill="background1"/>
        <w:spacing w:before="225" w:after="225"/>
        <w:rPr>
          <w:rFonts w:ascii="Figtree" w:hAnsi="Figtree" w:eastAsia="Figtree" w:cs="Figtree"/>
          <w:b w:val="1"/>
          <w:bCs w:val="1"/>
          <w:color w:val="242424"/>
          <w:sz w:val="22"/>
          <w:szCs w:val="22"/>
        </w:rPr>
      </w:pPr>
      <w:r w:rsidRPr="190022AB" w:rsidR="460B196C">
        <w:rPr>
          <w:rFonts w:ascii="Figtree" w:hAnsi="Figtree" w:eastAsia="Figtree" w:cs="Figtree"/>
          <w:b w:val="1"/>
          <w:bCs w:val="1"/>
          <w:color w:val="242424"/>
          <w:sz w:val="22"/>
          <w:szCs w:val="22"/>
        </w:rPr>
        <w:t>Appendix 1</w:t>
      </w:r>
      <w:r w:rsidRPr="190022AB" w:rsidR="2FCA3FCA">
        <w:rPr>
          <w:rFonts w:ascii="Figtree" w:hAnsi="Figtree" w:eastAsia="Figtree" w:cs="Figtree"/>
          <w:b w:val="1"/>
          <w:bCs w:val="1"/>
          <w:color w:val="242424"/>
          <w:sz w:val="22"/>
          <w:szCs w:val="22"/>
        </w:rPr>
        <w:t>: Employer pledges</w:t>
      </w:r>
      <w:r w:rsidRPr="190022AB" w:rsidR="70437AC8">
        <w:rPr>
          <w:rFonts w:ascii="Figtree" w:hAnsi="Figtree" w:eastAsia="Figtree" w:cs="Figtree"/>
          <w:b w:val="1"/>
          <w:bCs w:val="1"/>
          <w:color w:val="242424"/>
          <w:sz w:val="22"/>
          <w:szCs w:val="22"/>
        </w:rPr>
        <w:t xml:space="preserve"> – linked on our website. Latest versions will be provided when you commence your joining process.</w:t>
      </w:r>
    </w:p>
    <w:p w:rsidR="460B196C" w:rsidP="041C5C32" w:rsidRDefault="460B196C" w14:paraId="39AAA642" w14:textId="67E91483">
      <w:pPr>
        <w:shd w:val="clear" w:color="auto" w:fill="FFFFFF" w:themeFill="background1"/>
        <w:spacing w:before="225" w:after="225"/>
        <w:rPr>
          <w:rFonts w:ascii="Figtree" w:hAnsi="Figtree" w:eastAsia="Figtree" w:cs="Figtree"/>
          <w:b w:val="1"/>
          <w:bCs w:val="1"/>
          <w:color w:val="242424"/>
          <w:sz w:val="22"/>
          <w:szCs w:val="22"/>
        </w:rPr>
      </w:pPr>
      <w:r w:rsidRPr="190022AB" w:rsidR="460B196C">
        <w:rPr>
          <w:rFonts w:ascii="Figtree" w:hAnsi="Figtree" w:eastAsia="Figtree" w:cs="Figtree"/>
          <w:b w:val="1"/>
          <w:bCs w:val="1"/>
          <w:color w:val="242424"/>
          <w:sz w:val="22"/>
          <w:szCs w:val="22"/>
        </w:rPr>
        <w:t>Appendix 2</w:t>
      </w:r>
      <w:r w:rsidRPr="190022AB" w:rsidR="40FED918">
        <w:rPr>
          <w:rFonts w:ascii="Figtree" w:hAnsi="Figtree" w:eastAsia="Figtree" w:cs="Figtree"/>
          <w:b w:val="1"/>
          <w:bCs w:val="1"/>
          <w:color w:val="242424"/>
          <w:sz w:val="22"/>
          <w:szCs w:val="22"/>
        </w:rPr>
        <w:t>: Employer activity framework</w:t>
      </w:r>
      <w:r w:rsidRPr="190022AB" w:rsidR="20C26BD1">
        <w:rPr>
          <w:rFonts w:ascii="Figtree" w:hAnsi="Figtree" w:eastAsia="Figtree" w:cs="Figtree"/>
          <w:b w:val="1"/>
          <w:bCs w:val="1"/>
          <w:color w:val="242424"/>
          <w:sz w:val="22"/>
          <w:szCs w:val="22"/>
        </w:rPr>
        <w:t xml:space="preserve"> – linked on our website. Latest versions will be provided when you commence your joining process. </w:t>
      </w:r>
    </w:p>
    <w:p w:rsidR="460B196C" w:rsidP="041C5C32" w:rsidRDefault="460B196C" w14:paraId="5B9E408D" w14:textId="463B14CC">
      <w:pPr>
        <w:shd w:val="clear" w:color="auto" w:fill="FFFFFF" w:themeFill="background1"/>
        <w:spacing w:before="225" w:after="225"/>
        <w:rPr>
          <w:rFonts w:ascii="Figtree" w:hAnsi="Figtree" w:eastAsia="Figtree" w:cs="Figtree"/>
          <w:b w:val="1"/>
          <w:bCs w:val="1"/>
          <w:color w:val="242424"/>
          <w:sz w:val="22"/>
          <w:szCs w:val="22"/>
        </w:rPr>
      </w:pPr>
      <w:r w:rsidRPr="190022AB" w:rsidR="460B196C">
        <w:rPr>
          <w:rFonts w:ascii="Figtree" w:hAnsi="Figtree" w:eastAsia="Figtree" w:cs="Figtree"/>
          <w:b w:val="1"/>
          <w:bCs w:val="1"/>
          <w:color w:val="242424"/>
          <w:sz w:val="22"/>
          <w:szCs w:val="22"/>
        </w:rPr>
        <w:t>Appendix 3</w:t>
      </w:r>
      <w:r w:rsidRPr="190022AB" w:rsidR="692F8C55">
        <w:rPr>
          <w:rFonts w:ascii="Figtree" w:hAnsi="Figtree" w:eastAsia="Figtree" w:cs="Figtree"/>
          <w:b w:val="1"/>
          <w:bCs w:val="1"/>
          <w:color w:val="242424"/>
          <w:sz w:val="22"/>
          <w:szCs w:val="22"/>
        </w:rPr>
        <w:t>: Deed of Gift</w:t>
      </w:r>
      <w:r w:rsidRPr="190022AB" w:rsidR="463235AA">
        <w:rPr>
          <w:rFonts w:ascii="Figtree" w:hAnsi="Figtree" w:eastAsia="Figtree" w:cs="Figtree"/>
          <w:b w:val="1"/>
          <w:bCs w:val="1"/>
          <w:color w:val="242424"/>
          <w:sz w:val="22"/>
          <w:szCs w:val="22"/>
        </w:rPr>
        <w:t xml:space="preserve"> – will be provided when you </w:t>
      </w:r>
      <w:r w:rsidRPr="190022AB" w:rsidR="463235AA">
        <w:rPr>
          <w:rFonts w:ascii="Figtree" w:hAnsi="Figtree" w:eastAsia="Figtree" w:cs="Figtree"/>
          <w:b w:val="1"/>
          <w:bCs w:val="1"/>
          <w:color w:val="242424"/>
          <w:sz w:val="22"/>
          <w:szCs w:val="22"/>
        </w:rPr>
        <w:t>commence</w:t>
      </w:r>
      <w:r w:rsidRPr="190022AB" w:rsidR="463235AA">
        <w:rPr>
          <w:rFonts w:ascii="Figtree" w:hAnsi="Figtree" w:eastAsia="Figtree" w:cs="Figtree"/>
          <w:b w:val="1"/>
          <w:bCs w:val="1"/>
          <w:color w:val="242424"/>
          <w:sz w:val="22"/>
          <w:szCs w:val="22"/>
        </w:rPr>
        <w:t xml:space="preserve"> your joining process.</w:t>
      </w:r>
    </w:p>
    <w:p w:rsidR="041C5C32" w:rsidP="041C5C32" w:rsidRDefault="041C5C32" w14:paraId="750C5AD9" w14:textId="53FF89CB">
      <w:pPr>
        <w:shd w:val="clear" w:color="auto" w:fill="FFFFFF" w:themeFill="background1"/>
        <w:spacing w:before="225" w:after="225"/>
        <w:rPr>
          <w:rFonts w:ascii="Figtree" w:hAnsi="Figtree" w:eastAsia="Figtree" w:cs="Figtree"/>
          <w:color w:val="242424"/>
          <w:sz w:val="22"/>
          <w:szCs w:val="22"/>
        </w:rPr>
      </w:pPr>
    </w:p>
    <w:p w:rsidR="041C5C32" w:rsidP="041C5C32" w:rsidRDefault="041C5C32" w14:paraId="603FE61F" w14:textId="2F36369B">
      <w:pPr>
        <w:shd w:val="clear" w:color="auto" w:fill="FFFFFF" w:themeFill="background1"/>
        <w:spacing w:before="225" w:after="225"/>
        <w:rPr>
          <w:rFonts w:ascii="Figtree" w:hAnsi="Figtree" w:eastAsia="Figtree" w:cs="Figtree"/>
          <w:color w:val="242424"/>
          <w:sz w:val="22"/>
          <w:szCs w:val="22"/>
        </w:rPr>
      </w:pPr>
    </w:p>
    <w:sectPr w:rsidR="041C5C32">
      <w:headerReference w:type="default" r:id="rId10"/>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165C2" w:rsidRDefault="003165C2" w14:paraId="7C5FFA94" w14:textId="77777777">
      <w:pPr>
        <w:spacing w:after="0" w:line="240" w:lineRule="auto"/>
      </w:pPr>
      <w:r>
        <w:separator/>
      </w:r>
    </w:p>
  </w:endnote>
  <w:endnote w:type="continuationSeparator" w:id="0">
    <w:p w:rsidR="003165C2" w:rsidRDefault="003165C2" w14:paraId="360DDC04" w14:textId="77777777">
      <w:pPr>
        <w:spacing w:after="0" w:line="240" w:lineRule="auto"/>
      </w:pPr>
      <w:r>
        <w:continuationSeparator/>
      </w:r>
    </w:p>
  </w:endnote>
  <w:endnote w:type="continuationNotice" w:id="1">
    <w:p w:rsidR="003165C2" w:rsidRDefault="003165C2" w14:paraId="3B9A519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ational 2 Condensed">
    <w:altName w:val="Cambria"/>
    <w:panose1 w:val="020B0806030502020203"/>
    <w:charset w:val="00"/>
    <w:family w:val="swiss"/>
    <w:notTrueType/>
    <w:pitch w:val="variable"/>
    <w:sig w:usb0="A000006F" w:usb1="50000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Figtree">
    <w:panose1 w:val="00000000000000000000"/>
    <w:charset w:val="00"/>
    <w:family w:val="auto"/>
    <w:pitch w:val="variable"/>
    <w:sig w:usb0="A000006F" w:usb1="00000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BB09CEB" w:rsidTr="4BB09CEB" w14:paraId="266DDC31" w14:textId="77777777">
      <w:trPr>
        <w:trHeight w:val="300"/>
      </w:trPr>
      <w:tc>
        <w:tcPr>
          <w:tcW w:w="3120" w:type="dxa"/>
        </w:tcPr>
        <w:p w:rsidR="4BB09CEB" w:rsidP="4BB09CEB" w:rsidRDefault="4BB09CEB" w14:paraId="06BDD6AC" w14:textId="18F35171">
          <w:pPr>
            <w:pStyle w:val="Header"/>
            <w:ind w:left="-115"/>
          </w:pPr>
        </w:p>
      </w:tc>
      <w:tc>
        <w:tcPr>
          <w:tcW w:w="3120" w:type="dxa"/>
        </w:tcPr>
        <w:p w:rsidR="4BB09CEB" w:rsidP="4BB09CEB" w:rsidRDefault="4BB09CEB" w14:paraId="4C1A7023" w14:textId="1A7C0B28">
          <w:pPr>
            <w:pStyle w:val="Header"/>
            <w:jc w:val="center"/>
          </w:pPr>
        </w:p>
      </w:tc>
      <w:tc>
        <w:tcPr>
          <w:tcW w:w="3120" w:type="dxa"/>
        </w:tcPr>
        <w:p w:rsidR="4BB09CEB" w:rsidP="4BB09CEB" w:rsidRDefault="4BB09CEB" w14:paraId="743ABA2F" w14:textId="1BE5F12C">
          <w:pPr>
            <w:pStyle w:val="Header"/>
            <w:ind w:right="-115"/>
            <w:jc w:val="right"/>
          </w:pPr>
        </w:p>
      </w:tc>
    </w:tr>
  </w:tbl>
  <w:p w:rsidR="4BB09CEB" w:rsidP="4BB09CEB" w:rsidRDefault="4BB09CEB" w14:paraId="0BB43586" w14:textId="5297B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165C2" w:rsidRDefault="003165C2" w14:paraId="0E018EF9" w14:textId="77777777">
      <w:pPr>
        <w:spacing w:after="0" w:line="240" w:lineRule="auto"/>
      </w:pPr>
      <w:r>
        <w:separator/>
      </w:r>
    </w:p>
  </w:footnote>
  <w:footnote w:type="continuationSeparator" w:id="0">
    <w:p w:rsidR="003165C2" w:rsidRDefault="003165C2" w14:paraId="01CD8120" w14:textId="77777777">
      <w:pPr>
        <w:spacing w:after="0" w:line="240" w:lineRule="auto"/>
      </w:pPr>
      <w:r>
        <w:continuationSeparator/>
      </w:r>
    </w:p>
  </w:footnote>
  <w:footnote w:type="continuationNotice" w:id="1">
    <w:p w:rsidR="003165C2" w:rsidRDefault="003165C2" w14:paraId="6D33083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BB09CEB" w:rsidTr="4BB09CEB" w14:paraId="5EC25FE2" w14:textId="77777777">
      <w:trPr>
        <w:trHeight w:val="300"/>
      </w:trPr>
      <w:tc>
        <w:tcPr>
          <w:tcW w:w="3120" w:type="dxa"/>
        </w:tcPr>
        <w:p w:rsidR="4BB09CEB" w:rsidP="4BB09CEB" w:rsidRDefault="4BB09CEB" w14:paraId="6279F7C2" w14:textId="00812A88">
          <w:pPr>
            <w:pStyle w:val="Header"/>
            <w:ind w:left="-115"/>
          </w:pPr>
        </w:p>
      </w:tc>
      <w:tc>
        <w:tcPr>
          <w:tcW w:w="3120" w:type="dxa"/>
        </w:tcPr>
        <w:p w:rsidR="4BB09CEB" w:rsidP="4BB09CEB" w:rsidRDefault="4BB09CEB" w14:paraId="0E0F6474" w14:textId="35CAC627">
          <w:pPr>
            <w:pStyle w:val="Header"/>
            <w:jc w:val="center"/>
          </w:pPr>
        </w:p>
      </w:tc>
      <w:tc>
        <w:tcPr>
          <w:tcW w:w="3120" w:type="dxa"/>
        </w:tcPr>
        <w:p w:rsidR="4BB09CEB" w:rsidP="4BB09CEB" w:rsidRDefault="00B35707" w14:paraId="7A153E46" w14:textId="309B8FA6">
          <w:pPr>
            <w:pStyle w:val="Header"/>
            <w:ind w:right="-115"/>
            <w:jc w:val="right"/>
          </w:pPr>
          <w:r>
            <w:rPr>
              <w:noProof/>
            </w:rPr>
            <w:drawing>
              <wp:inline distT="0" distB="0" distL="0" distR="0" wp14:anchorId="5AE2A2BA" wp14:editId="4389A817">
                <wp:extent cx="876300" cy="988509"/>
                <wp:effectExtent l="0" t="0" r="0" b="2540"/>
                <wp:docPr id="2080239524" name="Picture 2080239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9595" cy="992226"/>
                        </a:xfrm>
                        <a:prstGeom prst="rect">
                          <a:avLst/>
                        </a:prstGeom>
                      </pic:spPr>
                    </pic:pic>
                  </a:graphicData>
                </a:graphic>
              </wp:inline>
            </w:drawing>
          </w:r>
        </w:p>
      </w:tc>
    </w:tr>
  </w:tbl>
  <w:p w:rsidR="4BB09CEB" w:rsidP="4BB09CEB" w:rsidRDefault="4BB09CEB" w14:paraId="0F515258" w14:textId="4B448D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11AED"/>
    <w:multiLevelType w:val="hybridMultilevel"/>
    <w:tmpl w:val="13889168"/>
    <w:lvl w:ilvl="0" w:tplc="D8084D8A">
      <w:start w:val="1"/>
      <w:numFmt w:val="bullet"/>
      <w:lvlText w:val=""/>
      <w:lvlJc w:val="left"/>
      <w:pPr>
        <w:ind w:left="720" w:hanging="360"/>
      </w:pPr>
      <w:rPr>
        <w:rFonts w:hint="default" w:ascii="Symbol" w:hAnsi="Symbol"/>
      </w:rPr>
    </w:lvl>
    <w:lvl w:ilvl="1" w:tplc="057806FA">
      <w:start w:val="1"/>
      <w:numFmt w:val="bullet"/>
      <w:lvlText w:val="o"/>
      <w:lvlJc w:val="left"/>
      <w:pPr>
        <w:ind w:left="1440" w:hanging="360"/>
      </w:pPr>
      <w:rPr>
        <w:rFonts w:hint="default" w:ascii="Courier New" w:hAnsi="Courier New"/>
      </w:rPr>
    </w:lvl>
    <w:lvl w:ilvl="2" w:tplc="0C125AA4">
      <w:start w:val="1"/>
      <w:numFmt w:val="bullet"/>
      <w:lvlText w:val=""/>
      <w:lvlJc w:val="left"/>
      <w:pPr>
        <w:ind w:left="2160" w:hanging="360"/>
      </w:pPr>
      <w:rPr>
        <w:rFonts w:hint="default" w:ascii="Wingdings" w:hAnsi="Wingdings"/>
      </w:rPr>
    </w:lvl>
    <w:lvl w:ilvl="3" w:tplc="B300B850">
      <w:start w:val="1"/>
      <w:numFmt w:val="bullet"/>
      <w:lvlText w:val=""/>
      <w:lvlJc w:val="left"/>
      <w:pPr>
        <w:ind w:left="2880" w:hanging="360"/>
      </w:pPr>
      <w:rPr>
        <w:rFonts w:hint="default" w:ascii="Symbol" w:hAnsi="Symbol"/>
      </w:rPr>
    </w:lvl>
    <w:lvl w:ilvl="4" w:tplc="6CB49B2A">
      <w:start w:val="1"/>
      <w:numFmt w:val="bullet"/>
      <w:lvlText w:val="o"/>
      <w:lvlJc w:val="left"/>
      <w:pPr>
        <w:ind w:left="3600" w:hanging="360"/>
      </w:pPr>
      <w:rPr>
        <w:rFonts w:hint="default" w:ascii="Courier New" w:hAnsi="Courier New"/>
      </w:rPr>
    </w:lvl>
    <w:lvl w:ilvl="5" w:tplc="42948F58">
      <w:start w:val="1"/>
      <w:numFmt w:val="bullet"/>
      <w:lvlText w:val=""/>
      <w:lvlJc w:val="left"/>
      <w:pPr>
        <w:ind w:left="4320" w:hanging="360"/>
      </w:pPr>
      <w:rPr>
        <w:rFonts w:hint="default" w:ascii="Wingdings" w:hAnsi="Wingdings"/>
      </w:rPr>
    </w:lvl>
    <w:lvl w:ilvl="6" w:tplc="B4FE05CA">
      <w:start w:val="1"/>
      <w:numFmt w:val="bullet"/>
      <w:lvlText w:val=""/>
      <w:lvlJc w:val="left"/>
      <w:pPr>
        <w:ind w:left="5040" w:hanging="360"/>
      </w:pPr>
      <w:rPr>
        <w:rFonts w:hint="default" w:ascii="Symbol" w:hAnsi="Symbol"/>
      </w:rPr>
    </w:lvl>
    <w:lvl w:ilvl="7" w:tplc="98DA716A">
      <w:start w:val="1"/>
      <w:numFmt w:val="bullet"/>
      <w:lvlText w:val="o"/>
      <w:lvlJc w:val="left"/>
      <w:pPr>
        <w:ind w:left="5760" w:hanging="360"/>
      </w:pPr>
      <w:rPr>
        <w:rFonts w:hint="default" w:ascii="Courier New" w:hAnsi="Courier New"/>
      </w:rPr>
    </w:lvl>
    <w:lvl w:ilvl="8" w:tplc="878698D2">
      <w:start w:val="1"/>
      <w:numFmt w:val="bullet"/>
      <w:lvlText w:val=""/>
      <w:lvlJc w:val="left"/>
      <w:pPr>
        <w:ind w:left="6480" w:hanging="360"/>
      </w:pPr>
      <w:rPr>
        <w:rFonts w:hint="default" w:ascii="Wingdings" w:hAnsi="Wingdings"/>
      </w:rPr>
    </w:lvl>
  </w:abstractNum>
  <w:abstractNum w:abstractNumId="1" w15:restartNumberingAfterBreak="0">
    <w:nsid w:val="0E8DAE81"/>
    <w:multiLevelType w:val="hybridMultilevel"/>
    <w:tmpl w:val="49B4D87C"/>
    <w:lvl w:ilvl="0" w:tplc="9B767E0E">
      <w:start w:val="1"/>
      <w:numFmt w:val="decimal"/>
      <w:lvlText w:val="%1."/>
      <w:lvlJc w:val="left"/>
      <w:pPr>
        <w:ind w:left="720" w:hanging="360"/>
      </w:pPr>
    </w:lvl>
    <w:lvl w:ilvl="1" w:tplc="5BD2033A">
      <w:start w:val="1"/>
      <w:numFmt w:val="lowerLetter"/>
      <w:lvlText w:val="%2."/>
      <w:lvlJc w:val="left"/>
      <w:pPr>
        <w:ind w:left="1440" w:hanging="360"/>
      </w:pPr>
    </w:lvl>
    <w:lvl w:ilvl="2" w:tplc="202C8EC0">
      <w:start w:val="1"/>
      <w:numFmt w:val="lowerRoman"/>
      <w:lvlText w:val="%3."/>
      <w:lvlJc w:val="right"/>
      <w:pPr>
        <w:ind w:left="2160" w:hanging="180"/>
      </w:pPr>
    </w:lvl>
    <w:lvl w:ilvl="3" w:tplc="EF8C5D3A">
      <w:start w:val="1"/>
      <w:numFmt w:val="decimal"/>
      <w:lvlText w:val="%4."/>
      <w:lvlJc w:val="left"/>
      <w:pPr>
        <w:ind w:left="2880" w:hanging="360"/>
      </w:pPr>
    </w:lvl>
    <w:lvl w:ilvl="4" w:tplc="E45A00E4">
      <w:start w:val="1"/>
      <w:numFmt w:val="lowerLetter"/>
      <w:lvlText w:val="%5."/>
      <w:lvlJc w:val="left"/>
      <w:pPr>
        <w:ind w:left="3600" w:hanging="360"/>
      </w:pPr>
    </w:lvl>
    <w:lvl w:ilvl="5" w:tplc="82F45686">
      <w:start w:val="1"/>
      <w:numFmt w:val="lowerRoman"/>
      <w:lvlText w:val="%6."/>
      <w:lvlJc w:val="right"/>
      <w:pPr>
        <w:ind w:left="4320" w:hanging="180"/>
      </w:pPr>
    </w:lvl>
    <w:lvl w:ilvl="6" w:tplc="D376E608">
      <w:start w:val="1"/>
      <w:numFmt w:val="decimal"/>
      <w:lvlText w:val="%7."/>
      <w:lvlJc w:val="left"/>
      <w:pPr>
        <w:ind w:left="5040" w:hanging="360"/>
      </w:pPr>
    </w:lvl>
    <w:lvl w:ilvl="7" w:tplc="64241FCE">
      <w:start w:val="1"/>
      <w:numFmt w:val="lowerLetter"/>
      <w:lvlText w:val="%8."/>
      <w:lvlJc w:val="left"/>
      <w:pPr>
        <w:ind w:left="5760" w:hanging="360"/>
      </w:pPr>
    </w:lvl>
    <w:lvl w:ilvl="8" w:tplc="7BA4AF84">
      <w:start w:val="1"/>
      <w:numFmt w:val="lowerRoman"/>
      <w:lvlText w:val="%9."/>
      <w:lvlJc w:val="right"/>
      <w:pPr>
        <w:ind w:left="6480" w:hanging="180"/>
      </w:pPr>
    </w:lvl>
  </w:abstractNum>
  <w:abstractNum w:abstractNumId="2" w15:restartNumberingAfterBreak="0">
    <w:nsid w:val="2380A432"/>
    <w:multiLevelType w:val="hybridMultilevel"/>
    <w:tmpl w:val="AD90F368"/>
    <w:lvl w:ilvl="0" w:tplc="99DCFB70">
      <w:start w:val="1"/>
      <w:numFmt w:val="decimal"/>
      <w:lvlText w:val="%1."/>
      <w:lvlJc w:val="left"/>
      <w:pPr>
        <w:ind w:left="720" w:hanging="360"/>
      </w:pPr>
    </w:lvl>
    <w:lvl w:ilvl="1" w:tplc="801AC97E">
      <w:start w:val="1"/>
      <w:numFmt w:val="lowerLetter"/>
      <w:lvlText w:val="%2."/>
      <w:lvlJc w:val="left"/>
      <w:pPr>
        <w:ind w:left="1440" w:hanging="360"/>
      </w:pPr>
    </w:lvl>
    <w:lvl w:ilvl="2" w:tplc="85CA0036">
      <w:start w:val="1"/>
      <w:numFmt w:val="lowerRoman"/>
      <w:lvlText w:val="%3."/>
      <w:lvlJc w:val="right"/>
      <w:pPr>
        <w:ind w:left="2160" w:hanging="180"/>
      </w:pPr>
    </w:lvl>
    <w:lvl w:ilvl="3" w:tplc="821E5808">
      <w:start w:val="1"/>
      <w:numFmt w:val="decimal"/>
      <w:lvlText w:val="%4."/>
      <w:lvlJc w:val="left"/>
      <w:pPr>
        <w:ind w:left="2880" w:hanging="360"/>
      </w:pPr>
    </w:lvl>
    <w:lvl w:ilvl="4" w:tplc="7DBC2AA8">
      <w:start w:val="1"/>
      <w:numFmt w:val="lowerLetter"/>
      <w:lvlText w:val="%5."/>
      <w:lvlJc w:val="left"/>
      <w:pPr>
        <w:ind w:left="3600" w:hanging="360"/>
      </w:pPr>
    </w:lvl>
    <w:lvl w:ilvl="5" w:tplc="FA4AAFB0">
      <w:start w:val="1"/>
      <w:numFmt w:val="lowerRoman"/>
      <w:lvlText w:val="%6."/>
      <w:lvlJc w:val="right"/>
      <w:pPr>
        <w:ind w:left="4320" w:hanging="180"/>
      </w:pPr>
    </w:lvl>
    <w:lvl w:ilvl="6" w:tplc="6CD49364">
      <w:start w:val="1"/>
      <w:numFmt w:val="decimal"/>
      <w:lvlText w:val="%7."/>
      <w:lvlJc w:val="left"/>
      <w:pPr>
        <w:ind w:left="5040" w:hanging="360"/>
      </w:pPr>
    </w:lvl>
    <w:lvl w:ilvl="7" w:tplc="1250D33E">
      <w:start w:val="1"/>
      <w:numFmt w:val="lowerLetter"/>
      <w:lvlText w:val="%8."/>
      <w:lvlJc w:val="left"/>
      <w:pPr>
        <w:ind w:left="5760" w:hanging="360"/>
      </w:pPr>
    </w:lvl>
    <w:lvl w:ilvl="8" w:tplc="77742234">
      <w:start w:val="1"/>
      <w:numFmt w:val="lowerRoman"/>
      <w:lvlText w:val="%9."/>
      <w:lvlJc w:val="right"/>
      <w:pPr>
        <w:ind w:left="6480" w:hanging="180"/>
      </w:pPr>
    </w:lvl>
  </w:abstractNum>
  <w:abstractNum w:abstractNumId="3" w15:restartNumberingAfterBreak="0">
    <w:nsid w:val="245175DA"/>
    <w:multiLevelType w:val="hybridMultilevel"/>
    <w:tmpl w:val="881ABEA4"/>
    <w:lvl w:ilvl="0" w:tplc="542E04BC">
      <w:start w:val="1"/>
      <w:numFmt w:val="decimal"/>
      <w:lvlText w:val="%1."/>
      <w:lvlJc w:val="left"/>
      <w:pPr>
        <w:ind w:left="720" w:hanging="360"/>
      </w:pPr>
    </w:lvl>
    <w:lvl w:ilvl="1" w:tplc="0B4A95DE">
      <w:start w:val="1"/>
      <w:numFmt w:val="lowerLetter"/>
      <w:lvlText w:val="%2."/>
      <w:lvlJc w:val="left"/>
      <w:pPr>
        <w:ind w:left="1440" w:hanging="360"/>
      </w:pPr>
    </w:lvl>
    <w:lvl w:ilvl="2" w:tplc="E59628DC">
      <w:start w:val="1"/>
      <w:numFmt w:val="lowerRoman"/>
      <w:lvlText w:val="%3."/>
      <w:lvlJc w:val="right"/>
      <w:pPr>
        <w:ind w:left="2160" w:hanging="180"/>
      </w:pPr>
    </w:lvl>
    <w:lvl w:ilvl="3" w:tplc="E7621B62">
      <w:start w:val="1"/>
      <w:numFmt w:val="decimal"/>
      <w:lvlText w:val="%4."/>
      <w:lvlJc w:val="left"/>
      <w:pPr>
        <w:ind w:left="2880" w:hanging="360"/>
      </w:pPr>
    </w:lvl>
    <w:lvl w:ilvl="4" w:tplc="E24E4746">
      <w:start w:val="1"/>
      <w:numFmt w:val="lowerLetter"/>
      <w:lvlText w:val="%5."/>
      <w:lvlJc w:val="left"/>
      <w:pPr>
        <w:ind w:left="3600" w:hanging="360"/>
      </w:pPr>
    </w:lvl>
    <w:lvl w:ilvl="5" w:tplc="9C0AAC88">
      <w:start w:val="1"/>
      <w:numFmt w:val="lowerRoman"/>
      <w:lvlText w:val="%6."/>
      <w:lvlJc w:val="right"/>
      <w:pPr>
        <w:ind w:left="4320" w:hanging="180"/>
      </w:pPr>
    </w:lvl>
    <w:lvl w:ilvl="6" w:tplc="7AC2D30A">
      <w:start w:val="1"/>
      <w:numFmt w:val="decimal"/>
      <w:lvlText w:val="%7."/>
      <w:lvlJc w:val="left"/>
      <w:pPr>
        <w:ind w:left="5040" w:hanging="360"/>
      </w:pPr>
    </w:lvl>
    <w:lvl w:ilvl="7" w:tplc="9D10068A">
      <w:start w:val="1"/>
      <w:numFmt w:val="lowerLetter"/>
      <w:lvlText w:val="%8."/>
      <w:lvlJc w:val="left"/>
      <w:pPr>
        <w:ind w:left="5760" w:hanging="360"/>
      </w:pPr>
    </w:lvl>
    <w:lvl w:ilvl="8" w:tplc="3E0E325C">
      <w:start w:val="1"/>
      <w:numFmt w:val="lowerRoman"/>
      <w:lvlText w:val="%9."/>
      <w:lvlJc w:val="right"/>
      <w:pPr>
        <w:ind w:left="6480" w:hanging="180"/>
      </w:pPr>
    </w:lvl>
  </w:abstractNum>
  <w:abstractNum w:abstractNumId="4" w15:restartNumberingAfterBreak="0">
    <w:nsid w:val="2A67C66E"/>
    <w:multiLevelType w:val="hybridMultilevel"/>
    <w:tmpl w:val="3A486210"/>
    <w:lvl w:ilvl="0" w:tplc="5538978E">
      <w:start w:val="1"/>
      <w:numFmt w:val="bullet"/>
      <w:lvlText w:val=""/>
      <w:lvlJc w:val="left"/>
      <w:pPr>
        <w:ind w:left="720" w:hanging="360"/>
      </w:pPr>
      <w:rPr>
        <w:rFonts w:hint="default" w:ascii="Symbol" w:hAnsi="Symbol"/>
      </w:rPr>
    </w:lvl>
    <w:lvl w:ilvl="1" w:tplc="A8A41942">
      <w:start w:val="1"/>
      <w:numFmt w:val="bullet"/>
      <w:lvlText w:val="o"/>
      <w:lvlJc w:val="left"/>
      <w:pPr>
        <w:ind w:left="1440" w:hanging="360"/>
      </w:pPr>
      <w:rPr>
        <w:rFonts w:hint="default" w:ascii="Courier New" w:hAnsi="Courier New"/>
      </w:rPr>
    </w:lvl>
    <w:lvl w:ilvl="2" w:tplc="7EFAD288">
      <w:start w:val="1"/>
      <w:numFmt w:val="bullet"/>
      <w:lvlText w:val=""/>
      <w:lvlJc w:val="left"/>
      <w:pPr>
        <w:ind w:left="2160" w:hanging="360"/>
      </w:pPr>
      <w:rPr>
        <w:rFonts w:hint="default" w:ascii="Wingdings" w:hAnsi="Wingdings"/>
      </w:rPr>
    </w:lvl>
    <w:lvl w:ilvl="3" w:tplc="47C479C2">
      <w:start w:val="1"/>
      <w:numFmt w:val="bullet"/>
      <w:lvlText w:val=""/>
      <w:lvlJc w:val="left"/>
      <w:pPr>
        <w:ind w:left="2880" w:hanging="360"/>
      </w:pPr>
      <w:rPr>
        <w:rFonts w:hint="default" w:ascii="Symbol" w:hAnsi="Symbol"/>
      </w:rPr>
    </w:lvl>
    <w:lvl w:ilvl="4" w:tplc="7FBE3848">
      <w:start w:val="1"/>
      <w:numFmt w:val="bullet"/>
      <w:lvlText w:val="o"/>
      <w:lvlJc w:val="left"/>
      <w:pPr>
        <w:ind w:left="3600" w:hanging="360"/>
      </w:pPr>
      <w:rPr>
        <w:rFonts w:hint="default" w:ascii="Courier New" w:hAnsi="Courier New"/>
      </w:rPr>
    </w:lvl>
    <w:lvl w:ilvl="5" w:tplc="A3DA68A8">
      <w:start w:val="1"/>
      <w:numFmt w:val="bullet"/>
      <w:lvlText w:val=""/>
      <w:lvlJc w:val="left"/>
      <w:pPr>
        <w:ind w:left="4320" w:hanging="360"/>
      </w:pPr>
      <w:rPr>
        <w:rFonts w:hint="default" w:ascii="Wingdings" w:hAnsi="Wingdings"/>
      </w:rPr>
    </w:lvl>
    <w:lvl w:ilvl="6" w:tplc="73F644D8">
      <w:start w:val="1"/>
      <w:numFmt w:val="bullet"/>
      <w:lvlText w:val=""/>
      <w:lvlJc w:val="left"/>
      <w:pPr>
        <w:ind w:left="5040" w:hanging="360"/>
      </w:pPr>
      <w:rPr>
        <w:rFonts w:hint="default" w:ascii="Symbol" w:hAnsi="Symbol"/>
      </w:rPr>
    </w:lvl>
    <w:lvl w:ilvl="7" w:tplc="9E3862F0">
      <w:start w:val="1"/>
      <w:numFmt w:val="bullet"/>
      <w:lvlText w:val="o"/>
      <w:lvlJc w:val="left"/>
      <w:pPr>
        <w:ind w:left="5760" w:hanging="360"/>
      </w:pPr>
      <w:rPr>
        <w:rFonts w:hint="default" w:ascii="Courier New" w:hAnsi="Courier New"/>
      </w:rPr>
    </w:lvl>
    <w:lvl w:ilvl="8" w:tplc="FBE05ABC">
      <w:start w:val="1"/>
      <w:numFmt w:val="bullet"/>
      <w:lvlText w:val=""/>
      <w:lvlJc w:val="left"/>
      <w:pPr>
        <w:ind w:left="6480" w:hanging="360"/>
      </w:pPr>
      <w:rPr>
        <w:rFonts w:hint="default" w:ascii="Wingdings" w:hAnsi="Wingdings"/>
      </w:rPr>
    </w:lvl>
  </w:abstractNum>
  <w:abstractNum w:abstractNumId="5" w15:restartNumberingAfterBreak="0">
    <w:nsid w:val="2A753483"/>
    <w:multiLevelType w:val="hybridMultilevel"/>
    <w:tmpl w:val="E09A28BC"/>
    <w:lvl w:ilvl="0" w:tplc="1758C9A8">
      <w:start w:val="1"/>
      <w:numFmt w:val="decimal"/>
      <w:lvlText w:val="%1."/>
      <w:lvlJc w:val="left"/>
      <w:pPr>
        <w:ind w:left="720" w:hanging="360"/>
      </w:pPr>
    </w:lvl>
    <w:lvl w:ilvl="1" w:tplc="DCA08F2C">
      <w:start w:val="1"/>
      <w:numFmt w:val="lowerLetter"/>
      <w:lvlText w:val="%2."/>
      <w:lvlJc w:val="left"/>
      <w:pPr>
        <w:ind w:left="1440" w:hanging="360"/>
      </w:pPr>
    </w:lvl>
    <w:lvl w:ilvl="2" w:tplc="1DFA88C0">
      <w:start w:val="1"/>
      <w:numFmt w:val="lowerRoman"/>
      <w:lvlText w:val="%3."/>
      <w:lvlJc w:val="right"/>
      <w:pPr>
        <w:ind w:left="2160" w:hanging="180"/>
      </w:pPr>
    </w:lvl>
    <w:lvl w:ilvl="3" w:tplc="96E2E5A0">
      <w:start w:val="1"/>
      <w:numFmt w:val="decimal"/>
      <w:lvlText w:val="%4."/>
      <w:lvlJc w:val="left"/>
      <w:pPr>
        <w:ind w:left="2880" w:hanging="360"/>
      </w:pPr>
    </w:lvl>
    <w:lvl w:ilvl="4" w:tplc="C3C87FF2">
      <w:start w:val="1"/>
      <w:numFmt w:val="lowerLetter"/>
      <w:lvlText w:val="%5."/>
      <w:lvlJc w:val="left"/>
      <w:pPr>
        <w:ind w:left="3600" w:hanging="360"/>
      </w:pPr>
    </w:lvl>
    <w:lvl w:ilvl="5" w:tplc="E4A07252">
      <w:start w:val="1"/>
      <w:numFmt w:val="lowerRoman"/>
      <w:lvlText w:val="%6."/>
      <w:lvlJc w:val="right"/>
      <w:pPr>
        <w:ind w:left="4320" w:hanging="180"/>
      </w:pPr>
    </w:lvl>
    <w:lvl w:ilvl="6" w:tplc="4CB637FC">
      <w:start w:val="1"/>
      <w:numFmt w:val="decimal"/>
      <w:lvlText w:val="%7."/>
      <w:lvlJc w:val="left"/>
      <w:pPr>
        <w:ind w:left="5040" w:hanging="360"/>
      </w:pPr>
    </w:lvl>
    <w:lvl w:ilvl="7" w:tplc="43EE7580">
      <w:start w:val="1"/>
      <w:numFmt w:val="lowerLetter"/>
      <w:lvlText w:val="%8."/>
      <w:lvlJc w:val="left"/>
      <w:pPr>
        <w:ind w:left="5760" w:hanging="360"/>
      </w:pPr>
    </w:lvl>
    <w:lvl w:ilvl="8" w:tplc="246E1D06">
      <w:start w:val="1"/>
      <w:numFmt w:val="lowerRoman"/>
      <w:lvlText w:val="%9."/>
      <w:lvlJc w:val="right"/>
      <w:pPr>
        <w:ind w:left="6480" w:hanging="180"/>
      </w:pPr>
    </w:lvl>
  </w:abstractNum>
  <w:abstractNum w:abstractNumId="6" w15:restartNumberingAfterBreak="0">
    <w:nsid w:val="2BF422FF"/>
    <w:multiLevelType w:val="hybridMultilevel"/>
    <w:tmpl w:val="235CE5F4"/>
    <w:lvl w:ilvl="0" w:tplc="66007346">
      <w:start w:val="1"/>
      <w:numFmt w:val="decimal"/>
      <w:lvlText w:val="%1."/>
      <w:lvlJc w:val="left"/>
      <w:pPr>
        <w:ind w:left="720" w:hanging="360"/>
      </w:pPr>
    </w:lvl>
    <w:lvl w:ilvl="1" w:tplc="D6FE7562">
      <w:start w:val="1"/>
      <w:numFmt w:val="lowerLetter"/>
      <w:lvlText w:val="%2."/>
      <w:lvlJc w:val="left"/>
      <w:pPr>
        <w:ind w:left="1440" w:hanging="360"/>
      </w:pPr>
    </w:lvl>
    <w:lvl w:ilvl="2" w:tplc="B6905EE4">
      <w:start w:val="1"/>
      <w:numFmt w:val="lowerRoman"/>
      <w:lvlText w:val="%3."/>
      <w:lvlJc w:val="right"/>
      <w:pPr>
        <w:ind w:left="2160" w:hanging="180"/>
      </w:pPr>
    </w:lvl>
    <w:lvl w:ilvl="3" w:tplc="B2EC9FF8">
      <w:start w:val="1"/>
      <w:numFmt w:val="decimal"/>
      <w:lvlText w:val="%4."/>
      <w:lvlJc w:val="left"/>
      <w:pPr>
        <w:ind w:left="2880" w:hanging="360"/>
      </w:pPr>
    </w:lvl>
    <w:lvl w:ilvl="4" w:tplc="628884CE">
      <w:start w:val="1"/>
      <w:numFmt w:val="lowerLetter"/>
      <w:lvlText w:val="%5."/>
      <w:lvlJc w:val="left"/>
      <w:pPr>
        <w:ind w:left="3600" w:hanging="360"/>
      </w:pPr>
    </w:lvl>
    <w:lvl w:ilvl="5" w:tplc="701E9362">
      <w:start w:val="1"/>
      <w:numFmt w:val="lowerRoman"/>
      <w:lvlText w:val="%6."/>
      <w:lvlJc w:val="right"/>
      <w:pPr>
        <w:ind w:left="4320" w:hanging="180"/>
      </w:pPr>
    </w:lvl>
    <w:lvl w:ilvl="6" w:tplc="B434E582">
      <w:start w:val="1"/>
      <w:numFmt w:val="decimal"/>
      <w:lvlText w:val="%7."/>
      <w:lvlJc w:val="left"/>
      <w:pPr>
        <w:ind w:left="5040" w:hanging="360"/>
      </w:pPr>
    </w:lvl>
    <w:lvl w:ilvl="7" w:tplc="5450F496">
      <w:start w:val="1"/>
      <w:numFmt w:val="lowerLetter"/>
      <w:lvlText w:val="%8."/>
      <w:lvlJc w:val="left"/>
      <w:pPr>
        <w:ind w:left="5760" w:hanging="360"/>
      </w:pPr>
    </w:lvl>
    <w:lvl w:ilvl="8" w:tplc="C492B04C">
      <w:start w:val="1"/>
      <w:numFmt w:val="lowerRoman"/>
      <w:lvlText w:val="%9."/>
      <w:lvlJc w:val="right"/>
      <w:pPr>
        <w:ind w:left="6480" w:hanging="180"/>
      </w:pPr>
    </w:lvl>
  </w:abstractNum>
  <w:abstractNum w:abstractNumId="7" w15:restartNumberingAfterBreak="0">
    <w:nsid w:val="4699D7C1"/>
    <w:multiLevelType w:val="hybridMultilevel"/>
    <w:tmpl w:val="07522B34"/>
    <w:lvl w:ilvl="0" w:tplc="D6622D9C">
      <w:start w:val="1"/>
      <w:numFmt w:val="bullet"/>
      <w:lvlText w:val=""/>
      <w:lvlJc w:val="left"/>
      <w:pPr>
        <w:ind w:left="720" w:hanging="360"/>
      </w:pPr>
      <w:rPr>
        <w:rFonts w:hint="default" w:ascii="Symbol" w:hAnsi="Symbol"/>
      </w:rPr>
    </w:lvl>
    <w:lvl w:ilvl="1" w:tplc="0D04B390">
      <w:start w:val="1"/>
      <w:numFmt w:val="bullet"/>
      <w:lvlText w:val="o"/>
      <w:lvlJc w:val="left"/>
      <w:pPr>
        <w:ind w:left="1440" w:hanging="360"/>
      </w:pPr>
      <w:rPr>
        <w:rFonts w:hint="default" w:ascii="Courier New" w:hAnsi="Courier New"/>
      </w:rPr>
    </w:lvl>
    <w:lvl w:ilvl="2" w:tplc="30EADC56">
      <w:start w:val="1"/>
      <w:numFmt w:val="bullet"/>
      <w:lvlText w:val=""/>
      <w:lvlJc w:val="left"/>
      <w:pPr>
        <w:ind w:left="2160" w:hanging="360"/>
      </w:pPr>
      <w:rPr>
        <w:rFonts w:hint="default" w:ascii="Wingdings" w:hAnsi="Wingdings"/>
      </w:rPr>
    </w:lvl>
    <w:lvl w:ilvl="3" w:tplc="4EE2B44A">
      <w:start w:val="1"/>
      <w:numFmt w:val="bullet"/>
      <w:lvlText w:val=""/>
      <w:lvlJc w:val="left"/>
      <w:pPr>
        <w:ind w:left="2880" w:hanging="360"/>
      </w:pPr>
      <w:rPr>
        <w:rFonts w:hint="default" w:ascii="Symbol" w:hAnsi="Symbol"/>
      </w:rPr>
    </w:lvl>
    <w:lvl w:ilvl="4" w:tplc="2FC2B398">
      <w:start w:val="1"/>
      <w:numFmt w:val="bullet"/>
      <w:lvlText w:val="o"/>
      <w:lvlJc w:val="left"/>
      <w:pPr>
        <w:ind w:left="3600" w:hanging="360"/>
      </w:pPr>
      <w:rPr>
        <w:rFonts w:hint="default" w:ascii="Courier New" w:hAnsi="Courier New"/>
      </w:rPr>
    </w:lvl>
    <w:lvl w:ilvl="5" w:tplc="79D66F2A">
      <w:start w:val="1"/>
      <w:numFmt w:val="bullet"/>
      <w:lvlText w:val=""/>
      <w:lvlJc w:val="left"/>
      <w:pPr>
        <w:ind w:left="4320" w:hanging="360"/>
      </w:pPr>
      <w:rPr>
        <w:rFonts w:hint="default" w:ascii="Wingdings" w:hAnsi="Wingdings"/>
      </w:rPr>
    </w:lvl>
    <w:lvl w:ilvl="6" w:tplc="426452EC">
      <w:start w:val="1"/>
      <w:numFmt w:val="bullet"/>
      <w:lvlText w:val=""/>
      <w:lvlJc w:val="left"/>
      <w:pPr>
        <w:ind w:left="5040" w:hanging="360"/>
      </w:pPr>
      <w:rPr>
        <w:rFonts w:hint="default" w:ascii="Symbol" w:hAnsi="Symbol"/>
      </w:rPr>
    </w:lvl>
    <w:lvl w:ilvl="7" w:tplc="A7028CCA">
      <w:start w:val="1"/>
      <w:numFmt w:val="bullet"/>
      <w:lvlText w:val="o"/>
      <w:lvlJc w:val="left"/>
      <w:pPr>
        <w:ind w:left="5760" w:hanging="360"/>
      </w:pPr>
      <w:rPr>
        <w:rFonts w:hint="default" w:ascii="Courier New" w:hAnsi="Courier New"/>
      </w:rPr>
    </w:lvl>
    <w:lvl w:ilvl="8" w:tplc="8B9C5FF8">
      <w:start w:val="1"/>
      <w:numFmt w:val="bullet"/>
      <w:lvlText w:val=""/>
      <w:lvlJc w:val="left"/>
      <w:pPr>
        <w:ind w:left="6480" w:hanging="360"/>
      </w:pPr>
      <w:rPr>
        <w:rFonts w:hint="default" w:ascii="Wingdings" w:hAnsi="Wingdings"/>
      </w:rPr>
    </w:lvl>
  </w:abstractNum>
  <w:abstractNum w:abstractNumId="8" w15:restartNumberingAfterBreak="0">
    <w:nsid w:val="4C082487"/>
    <w:multiLevelType w:val="hybridMultilevel"/>
    <w:tmpl w:val="FA369F7C"/>
    <w:lvl w:ilvl="0" w:tplc="DB68A396">
      <w:start w:val="1"/>
      <w:numFmt w:val="bullet"/>
      <w:lvlText w:val=""/>
      <w:lvlJc w:val="left"/>
      <w:pPr>
        <w:ind w:left="720" w:hanging="360"/>
      </w:pPr>
      <w:rPr>
        <w:rFonts w:hint="default" w:ascii="Symbol" w:hAnsi="Symbol"/>
      </w:rPr>
    </w:lvl>
    <w:lvl w:ilvl="1" w:tplc="3CB8CB7E">
      <w:start w:val="1"/>
      <w:numFmt w:val="bullet"/>
      <w:lvlText w:val="o"/>
      <w:lvlJc w:val="left"/>
      <w:pPr>
        <w:ind w:left="1440" w:hanging="360"/>
      </w:pPr>
      <w:rPr>
        <w:rFonts w:hint="default" w:ascii="Courier New" w:hAnsi="Courier New"/>
      </w:rPr>
    </w:lvl>
    <w:lvl w:ilvl="2" w:tplc="1F0C7C4E">
      <w:start w:val="1"/>
      <w:numFmt w:val="bullet"/>
      <w:lvlText w:val=""/>
      <w:lvlJc w:val="left"/>
      <w:pPr>
        <w:ind w:left="2160" w:hanging="360"/>
      </w:pPr>
      <w:rPr>
        <w:rFonts w:hint="default" w:ascii="Wingdings" w:hAnsi="Wingdings"/>
      </w:rPr>
    </w:lvl>
    <w:lvl w:ilvl="3" w:tplc="5CA23E3E">
      <w:start w:val="1"/>
      <w:numFmt w:val="bullet"/>
      <w:lvlText w:val=""/>
      <w:lvlJc w:val="left"/>
      <w:pPr>
        <w:ind w:left="2880" w:hanging="360"/>
      </w:pPr>
      <w:rPr>
        <w:rFonts w:hint="default" w:ascii="Symbol" w:hAnsi="Symbol"/>
      </w:rPr>
    </w:lvl>
    <w:lvl w:ilvl="4" w:tplc="3F6203CA">
      <w:start w:val="1"/>
      <w:numFmt w:val="bullet"/>
      <w:lvlText w:val="o"/>
      <w:lvlJc w:val="left"/>
      <w:pPr>
        <w:ind w:left="3600" w:hanging="360"/>
      </w:pPr>
      <w:rPr>
        <w:rFonts w:hint="default" w:ascii="Courier New" w:hAnsi="Courier New"/>
      </w:rPr>
    </w:lvl>
    <w:lvl w:ilvl="5" w:tplc="A01CF9B4">
      <w:start w:val="1"/>
      <w:numFmt w:val="bullet"/>
      <w:lvlText w:val=""/>
      <w:lvlJc w:val="left"/>
      <w:pPr>
        <w:ind w:left="4320" w:hanging="360"/>
      </w:pPr>
      <w:rPr>
        <w:rFonts w:hint="default" w:ascii="Wingdings" w:hAnsi="Wingdings"/>
      </w:rPr>
    </w:lvl>
    <w:lvl w:ilvl="6" w:tplc="383221AC">
      <w:start w:val="1"/>
      <w:numFmt w:val="bullet"/>
      <w:lvlText w:val=""/>
      <w:lvlJc w:val="left"/>
      <w:pPr>
        <w:ind w:left="5040" w:hanging="360"/>
      </w:pPr>
      <w:rPr>
        <w:rFonts w:hint="default" w:ascii="Symbol" w:hAnsi="Symbol"/>
      </w:rPr>
    </w:lvl>
    <w:lvl w:ilvl="7" w:tplc="39F003E4">
      <w:start w:val="1"/>
      <w:numFmt w:val="bullet"/>
      <w:lvlText w:val="o"/>
      <w:lvlJc w:val="left"/>
      <w:pPr>
        <w:ind w:left="5760" w:hanging="360"/>
      </w:pPr>
      <w:rPr>
        <w:rFonts w:hint="default" w:ascii="Courier New" w:hAnsi="Courier New"/>
      </w:rPr>
    </w:lvl>
    <w:lvl w:ilvl="8" w:tplc="C17437E2">
      <w:start w:val="1"/>
      <w:numFmt w:val="bullet"/>
      <w:lvlText w:val=""/>
      <w:lvlJc w:val="left"/>
      <w:pPr>
        <w:ind w:left="6480" w:hanging="360"/>
      </w:pPr>
      <w:rPr>
        <w:rFonts w:hint="default" w:ascii="Wingdings" w:hAnsi="Wingdings"/>
      </w:rPr>
    </w:lvl>
  </w:abstractNum>
  <w:abstractNum w:abstractNumId="9" w15:restartNumberingAfterBreak="0">
    <w:nsid w:val="5A60DECA"/>
    <w:multiLevelType w:val="hybridMultilevel"/>
    <w:tmpl w:val="6478E07C"/>
    <w:lvl w:ilvl="0" w:tplc="7A7C4FE6">
      <w:start w:val="1"/>
      <w:numFmt w:val="decimal"/>
      <w:lvlText w:val="%1."/>
      <w:lvlJc w:val="left"/>
      <w:pPr>
        <w:ind w:left="720" w:hanging="360"/>
      </w:pPr>
    </w:lvl>
    <w:lvl w:ilvl="1" w:tplc="99586FD4">
      <w:start w:val="1"/>
      <w:numFmt w:val="lowerLetter"/>
      <w:lvlText w:val="%2."/>
      <w:lvlJc w:val="left"/>
      <w:pPr>
        <w:ind w:left="1440" w:hanging="360"/>
      </w:pPr>
    </w:lvl>
    <w:lvl w:ilvl="2" w:tplc="9DD8DC6C">
      <w:start w:val="1"/>
      <w:numFmt w:val="lowerRoman"/>
      <w:lvlText w:val="%3."/>
      <w:lvlJc w:val="right"/>
      <w:pPr>
        <w:ind w:left="2160" w:hanging="180"/>
      </w:pPr>
    </w:lvl>
    <w:lvl w:ilvl="3" w:tplc="A14091E8">
      <w:start w:val="1"/>
      <w:numFmt w:val="decimal"/>
      <w:lvlText w:val="%4."/>
      <w:lvlJc w:val="left"/>
      <w:pPr>
        <w:ind w:left="2880" w:hanging="360"/>
      </w:pPr>
    </w:lvl>
    <w:lvl w:ilvl="4" w:tplc="014C2C56">
      <w:start w:val="1"/>
      <w:numFmt w:val="lowerLetter"/>
      <w:lvlText w:val="%5."/>
      <w:lvlJc w:val="left"/>
      <w:pPr>
        <w:ind w:left="3600" w:hanging="360"/>
      </w:pPr>
    </w:lvl>
    <w:lvl w:ilvl="5" w:tplc="660082BE">
      <w:start w:val="1"/>
      <w:numFmt w:val="lowerRoman"/>
      <w:lvlText w:val="%6."/>
      <w:lvlJc w:val="right"/>
      <w:pPr>
        <w:ind w:left="4320" w:hanging="180"/>
      </w:pPr>
    </w:lvl>
    <w:lvl w:ilvl="6" w:tplc="31DAC226">
      <w:start w:val="1"/>
      <w:numFmt w:val="decimal"/>
      <w:lvlText w:val="%7."/>
      <w:lvlJc w:val="left"/>
      <w:pPr>
        <w:ind w:left="5040" w:hanging="360"/>
      </w:pPr>
    </w:lvl>
    <w:lvl w:ilvl="7" w:tplc="D9D2E60E">
      <w:start w:val="1"/>
      <w:numFmt w:val="lowerLetter"/>
      <w:lvlText w:val="%8."/>
      <w:lvlJc w:val="left"/>
      <w:pPr>
        <w:ind w:left="5760" w:hanging="360"/>
      </w:pPr>
    </w:lvl>
    <w:lvl w:ilvl="8" w:tplc="441415BE">
      <w:start w:val="1"/>
      <w:numFmt w:val="lowerRoman"/>
      <w:lvlText w:val="%9."/>
      <w:lvlJc w:val="right"/>
      <w:pPr>
        <w:ind w:left="6480" w:hanging="180"/>
      </w:pPr>
    </w:lvl>
  </w:abstractNum>
  <w:abstractNum w:abstractNumId="10" w15:restartNumberingAfterBreak="0">
    <w:nsid w:val="5F33CE9E"/>
    <w:multiLevelType w:val="hybridMultilevel"/>
    <w:tmpl w:val="91B436EC"/>
    <w:lvl w:ilvl="0" w:tplc="8384FEE2">
      <w:start w:val="1"/>
      <w:numFmt w:val="decimal"/>
      <w:lvlText w:val="%1."/>
      <w:lvlJc w:val="left"/>
      <w:pPr>
        <w:ind w:left="720" w:hanging="360"/>
      </w:pPr>
    </w:lvl>
    <w:lvl w:ilvl="1" w:tplc="D31C73CC">
      <w:start w:val="1"/>
      <w:numFmt w:val="lowerLetter"/>
      <w:lvlText w:val="%2."/>
      <w:lvlJc w:val="left"/>
      <w:pPr>
        <w:ind w:left="1440" w:hanging="360"/>
      </w:pPr>
    </w:lvl>
    <w:lvl w:ilvl="2" w:tplc="ED06B19C">
      <w:start w:val="1"/>
      <w:numFmt w:val="lowerRoman"/>
      <w:lvlText w:val="%3."/>
      <w:lvlJc w:val="right"/>
      <w:pPr>
        <w:ind w:left="2160" w:hanging="180"/>
      </w:pPr>
    </w:lvl>
    <w:lvl w:ilvl="3" w:tplc="3F027E7A">
      <w:start w:val="1"/>
      <w:numFmt w:val="decimal"/>
      <w:lvlText w:val="%4."/>
      <w:lvlJc w:val="left"/>
      <w:pPr>
        <w:ind w:left="2880" w:hanging="360"/>
      </w:pPr>
    </w:lvl>
    <w:lvl w:ilvl="4" w:tplc="75223912">
      <w:start w:val="1"/>
      <w:numFmt w:val="lowerLetter"/>
      <w:lvlText w:val="%5."/>
      <w:lvlJc w:val="left"/>
      <w:pPr>
        <w:ind w:left="3600" w:hanging="360"/>
      </w:pPr>
    </w:lvl>
    <w:lvl w:ilvl="5" w:tplc="F6547842">
      <w:start w:val="1"/>
      <w:numFmt w:val="lowerRoman"/>
      <w:lvlText w:val="%6."/>
      <w:lvlJc w:val="right"/>
      <w:pPr>
        <w:ind w:left="4320" w:hanging="180"/>
      </w:pPr>
    </w:lvl>
    <w:lvl w:ilvl="6" w:tplc="E1702D66">
      <w:start w:val="1"/>
      <w:numFmt w:val="decimal"/>
      <w:lvlText w:val="%7."/>
      <w:lvlJc w:val="left"/>
      <w:pPr>
        <w:ind w:left="5040" w:hanging="360"/>
      </w:pPr>
    </w:lvl>
    <w:lvl w:ilvl="7" w:tplc="2A823D20">
      <w:start w:val="1"/>
      <w:numFmt w:val="lowerLetter"/>
      <w:lvlText w:val="%8."/>
      <w:lvlJc w:val="left"/>
      <w:pPr>
        <w:ind w:left="5760" w:hanging="360"/>
      </w:pPr>
    </w:lvl>
    <w:lvl w:ilvl="8" w:tplc="6332E22C">
      <w:start w:val="1"/>
      <w:numFmt w:val="lowerRoman"/>
      <w:lvlText w:val="%9."/>
      <w:lvlJc w:val="right"/>
      <w:pPr>
        <w:ind w:left="6480" w:hanging="180"/>
      </w:pPr>
    </w:lvl>
  </w:abstractNum>
  <w:abstractNum w:abstractNumId="11" w15:restartNumberingAfterBreak="0">
    <w:nsid w:val="642DC229"/>
    <w:multiLevelType w:val="hybridMultilevel"/>
    <w:tmpl w:val="FFFFFFFF"/>
    <w:lvl w:ilvl="0" w:tplc="D84A31E4">
      <w:start w:val="1"/>
      <w:numFmt w:val="decimal"/>
      <w:lvlText w:val="%1."/>
      <w:lvlJc w:val="left"/>
      <w:pPr>
        <w:ind w:left="720" w:hanging="360"/>
      </w:pPr>
    </w:lvl>
    <w:lvl w:ilvl="1" w:tplc="6422CA44">
      <w:start w:val="1"/>
      <w:numFmt w:val="lowerLetter"/>
      <w:lvlText w:val="%2."/>
      <w:lvlJc w:val="left"/>
      <w:pPr>
        <w:ind w:left="1440" w:hanging="360"/>
      </w:pPr>
    </w:lvl>
    <w:lvl w:ilvl="2" w:tplc="4FF4A20C">
      <w:start w:val="1"/>
      <w:numFmt w:val="lowerRoman"/>
      <w:lvlText w:val="%3."/>
      <w:lvlJc w:val="right"/>
      <w:pPr>
        <w:ind w:left="2160" w:hanging="180"/>
      </w:pPr>
    </w:lvl>
    <w:lvl w:ilvl="3" w:tplc="4CB41C46">
      <w:start w:val="1"/>
      <w:numFmt w:val="decimal"/>
      <w:lvlText w:val="%4."/>
      <w:lvlJc w:val="left"/>
      <w:pPr>
        <w:ind w:left="2880" w:hanging="360"/>
      </w:pPr>
    </w:lvl>
    <w:lvl w:ilvl="4" w:tplc="262E0434">
      <w:start w:val="1"/>
      <w:numFmt w:val="lowerLetter"/>
      <w:lvlText w:val="%5."/>
      <w:lvlJc w:val="left"/>
      <w:pPr>
        <w:ind w:left="3600" w:hanging="360"/>
      </w:pPr>
    </w:lvl>
    <w:lvl w:ilvl="5" w:tplc="7A709F7A">
      <w:start w:val="1"/>
      <w:numFmt w:val="lowerRoman"/>
      <w:lvlText w:val="%6."/>
      <w:lvlJc w:val="right"/>
      <w:pPr>
        <w:ind w:left="4320" w:hanging="180"/>
      </w:pPr>
    </w:lvl>
    <w:lvl w:ilvl="6" w:tplc="80A23130">
      <w:start w:val="1"/>
      <w:numFmt w:val="decimal"/>
      <w:lvlText w:val="%7."/>
      <w:lvlJc w:val="left"/>
      <w:pPr>
        <w:ind w:left="5040" w:hanging="360"/>
      </w:pPr>
    </w:lvl>
    <w:lvl w:ilvl="7" w:tplc="70BC4C3E">
      <w:start w:val="1"/>
      <w:numFmt w:val="lowerLetter"/>
      <w:lvlText w:val="%8."/>
      <w:lvlJc w:val="left"/>
      <w:pPr>
        <w:ind w:left="5760" w:hanging="360"/>
      </w:pPr>
    </w:lvl>
    <w:lvl w:ilvl="8" w:tplc="4DEEFEB6">
      <w:start w:val="1"/>
      <w:numFmt w:val="lowerRoman"/>
      <w:lvlText w:val="%9."/>
      <w:lvlJc w:val="right"/>
      <w:pPr>
        <w:ind w:left="6480" w:hanging="180"/>
      </w:pPr>
    </w:lvl>
  </w:abstractNum>
  <w:abstractNum w:abstractNumId="12" w15:restartNumberingAfterBreak="0">
    <w:nsid w:val="6A23CF97"/>
    <w:multiLevelType w:val="hybridMultilevel"/>
    <w:tmpl w:val="95766430"/>
    <w:lvl w:ilvl="0" w:tplc="0EC60A36">
      <w:start w:val="1"/>
      <w:numFmt w:val="decimal"/>
      <w:lvlText w:val="%1."/>
      <w:lvlJc w:val="left"/>
      <w:pPr>
        <w:ind w:left="720" w:hanging="360"/>
      </w:pPr>
    </w:lvl>
    <w:lvl w:ilvl="1" w:tplc="F572D9E2">
      <w:start w:val="1"/>
      <w:numFmt w:val="lowerLetter"/>
      <w:lvlText w:val="%2."/>
      <w:lvlJc w:val="left"/>
      <w:pPr>
        <w:ind w:left="1440" w:hanging="360"/>
      </w:pPr>
    </w:lvl>
    <w:lvl w:ilvl="2" w:tplc="6804010C">
      <w:start w:val="1"/>
      <w:numFmt w:val="lowerRoman"/>
      <w:lvlText w:val="%3."/>
      <w:lvlJc w:val="right"/>
      <w:pPr>
        <w:ind w:left="2160" w:hanging="180"/>
      </w:pPr>
    </w:lvl>
    <w:lvl w:ilvl="3" w:tplc="A3465B80">
      <w:start w:val="1"/>
      <w:numFmt w:val="decimal"/>
      <w:lvlText w:val="%4."/>
      <w:lvlJc w:val="left"/>
      <w:pPr>
        <w:ind w:left="2880" w:hanging="360"/>
      </w:pPr>
    </w:lvl>
    <w:lvl w:ilvl="4" w:tplc="9E581CEA">
      <w:start w:val="1"/>
      <w:numFmt w:val="lowerLetter"/>
      <w:lvlText w:val="%5."/>
      <w:lvlJc w:val="left"/>
      <w:pPr>
        <w:ind w:left="3600" w:hanging="360"/>
      </w:pPr>
    </w:lvl>
    <w:lvl w:ilvl="5" w:tplc="A2F6521A">
      <w:start w:val="1"/>
      <w:numFmt w:val="lowerRoman"/>
      <w:lvlText w:val="%6."/>
      <w:lvlJc w:val="right"/>
      <w:pPr>
        <w:ind w:left="4320" w:hanging="180"/>
      </w:pPr>
    </w:lvl>
    <w:lvl w:ilvl="6" w:tplc="3C107AC8">
      <w:start w:val="1"/>
      <w:numFmt w:val="decimal"/>
      <w:lvlText w:val="%7."/>
      <w:lvlJc w:val="left"/>
      <w:pPr>
        <w:ind w:left="5040" w:hanging="360"/>
      </w:pPr>
    </w:lvl>
    <w:lvl w:ilvl="7" w:tplc="BB8A1744">
      <w:start w:val="1"/>
      <w:numFmt w:val="lowerLetter"/>
      <w:lvlText w:val="%8."/>
      <w:lvlJc w:val="left"/>
      <w:pPr>
        <w:ind w:left="5760" w:hanging="360"/>
      </w:pPr>
    </w:lvl>
    <w:lvl w:ilvl="8" w:tplc="F704DCE8">
      <w:start w:val="1"/>
      <w:numFmt w:val="lowerRoman"/>
      <w:lvlText w:val="%9."/>
      <w:lvlJc w:val="right"/>
      <w:pPr>
        <w:ind w:left="6480" w:hanging="180"/>
      </w:pPr>
    </w:lvl>
  </w:abstractNum>
  <w:abstractNum w:abstractNumId="13" w15:restartNumberingAfterBreak="0">
    <w:nsid w:val="6B934B8D"/>
    <w:multiLevelType w:val="multilevel"/>
    <w:tmpl w:val="5D5CE48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7560B3FA"/>
    <w:multiLevelType w:val="hybridMultilevel"/>
    <w:tmpl w:val="B4800A68"/>
    <w:lvl w:ilvl="0" w:tplc="A78A02DE">
      <w:start w:val="1"/>
      <w:numFmt w:val="decimal"/>
      <w:lvlText w:val="%1)"/>
      <w:lvlJc w:val="left"/>
      <w:pPr>
        <w:ind w:left="720" w:hanging="360"/>
      </w:pPr>
    </w:lvl>
    <w:lvl w:ilvl="1" w:tplc="37E848A0">
      <w:start w:val="1"/>
      <w:numFmt w:val="lowerLetter"/>
      <w:lvlText w:val="%2."/>
      <w:lvlJc w:val="left"/>
      <w:pPr>
        <w:ind w:left="1440" w:hanging="360"/>
      </w:pPr>
    </w:lvl>
    <w:lvl w:ilvl="2" w:tplc="A9C8E79A">
      <w:start w:val="1"/>
      <w:numFmt w:val="lowerRoman"/>
      <w:lvlText w:val="%3."/>
      <w:lvlJc w:val="right"/>
      <w:pPr>
        <w:ind w:left="2160" w:hanging="180"/>
      </w:pPr>
    </w:lvl>
    <w:lvl w:ilvl="3" w:tplc="BB3A11A6">
      <w:start w:val="1"/>
      <w:numFmt w:val="decimal"/>
      <w:lvlText w:val="%4."/>
      <w:lvlJc w:val="left"/>
      <w:pPr>
        <w:ind w:left="2880" w:hanging="360"/>
      </w:pPr>
    </w:lvl>
    <w:lvl w:ilvl="4" w:tplc="77988028">
      <w:start w:val="1"/>
      <w:numFmt w:val="lowerLetter"/>
      <w:lvlText w:val="%5."/>
      <w:lvlJc w:val="left"/>
      <w:pPr>
        <w:ind w:left="3600" w:hanging="360"/>
      </w:pPr>
    </w:lvl>
    <w:lvl w:ilvl="5" w:tplc="25A47792">
      <w:start w:val="1"/>
      <w:numFmt w:val="lowerRoman"/>
      <w:lvlText w:val="%6."/>
      <w:lvlJc w:val="right"/>
      <w:pPr>
        <w:ind w:left="4320" w:hanging="180"/>
      </w:pPr>
    </w:lvl>
    <w:lvl w:ilvl="6" w:tplc="7FD811E2">
      <w:start w:val="1"/>
      <w:numFmt w:val="decimal"/>
      <w:lvlText w:val="%7."/>
      <w:lvlJc w:val="left"/>
      <w:pPr>
        <w:ind w:left="5040" w:hanging="360"/>
      </w:pPr>
    </w:lvl>
    <w:lvl w:ilvl="7" w:tplc="4B74074C">
      <w:start w:val="1"/>
      <w:numFmt w:val="lowerLetter"/>
      <w:lvlText w:val="%8."/>
      <w:lvlJc w:val="left"/>
      <w:pPr>
        <w:ind w:left="5760" w:hanging="360"/>
      </w:pPr>
    </w:lvl>
    <w:lvl w:ilvl="8" w:tplc="4378C7E2">
      <w:start w:val="1"/>
      <w:numFmt w:val="lowerRoman"/>
      <w:lvlText w:val="%9."/>
      <w:lvlJc w:val="right"/>
      <w:pPr>
        <w:ind w:left="6480" w:hanging="180"/>
      </w:pPr>
    </w:lvl>
  </w:abstractNum>
  <w:abstractNum w:abstractNumId="15" w15:restartNumberingAfterBreak="0">
    <w:nsid w:val="7980DD6C"/>
    <w:multiLevelType w:val="hybridMultilevel"/>
    <w:tmpl w:val="F5AC47F2"/>
    <w:lvl w:ilvl="0" w:tplc="96167464">
      <w:start w:val="1"/>
      <w:numFmt w:val="bullet"/>
      <w:lvlText w:val=""/>
      <w:lvlJc w:val="left"/>
      <w:pPr>
        <w:ind w:left="720" w:hanging="360"/>
      </w:pPr>
      <w:rPr>
        <w:rFonts w:hint="default" w:ascii="Symbol" w:hAnsi="Symbol"/>
      </w:rPr>
    </w:lvl>
    <w:lvl w:ilvl="1" w:tplc="83F027DA">
      <w:start w:val="1"/>
      <w:numFmt w:val="bullet"/>
      <w:lvlText w:val="o"/>
      <w:lvlJc w:val="left"/>
      <w:pPr>
        <w:ind w:left="1440" w:hanging="360"/>
      </w:pPr>
      <w:rPr>
        <w:rFonts w:hint="default" w:ascii="Courier New" w:hAnsi="Courier New"/>
      </w:rPr>
    </w:lvl>
    <w:lvl w:ilvl="2" w:tplc="2EDAB426">
      <w:start w:val="1"/>
      <w:numFmt w:val="bullet"/>
      <w:lvlText w:val=""/>
      <w:lvlJc w:val="left"/>
      <w:pPr>
        <w:ind w:left="2160" w:hanging="360"/>
      </w:pPr>
      <w:rPr>
        <w:rFonts w:hint="default" w:ascii="Wingdings" w:hAnsi="Wingdings"/>
      </w:rPr>
    </w:lvl>
    <w:lvl w:ilvl="3" w:tplc="C972A210">
      <w:start w:val="1"/>
      <w:numFmt w:val="bullet"/>
      <w:lvlText w:val=""/>
      <w:lvlJc w:val="left"/>
      <w:pPr>
        <w:ind w:left="2880" w:hanging="360"/>
      </w:pPr>
      <w:rPr>
        <w:rFonts w:hint="default" w:ascii="Symbol" w:hAnsi="Symbol"/>
      </w:rPr>
    </w:lvl>
    <w:lvl w:ilvl="4" w:tplc="D68A1EE6">
      <w:start w:val="1"/>
      <w:numFmt w:val="bullet"/>
      <w:lvlText w:val="o"/>
      <w:lvlJc w:val="left"/>
      <w:pPr>
        <w:ind w:left="3600" w:hanging="360"/>
      </w:pPr>
      <w:rPr>
        <w:rFonts w:hint="default" w:ascii="Courier New" w:hAnsi="Courier New"/>
      </w:rPr>
    </w:lvl>
    <w:lvl w:ilvl="5" w:tplc="DC680FA6">
      <w:start w:val="1"/>
      <w:numFmt w:val="bullet"/>
      <w:lvlText w:val=""/>
      <w:lvlJc w:val="left"/>
      <w:pPr>
        <w:ind w:left="4320" w:hanging="360"/>
      </w:pPr>
      <w:rPr>
        <w:rFonts w:hint="default" w:ascii="Wingdings" w:hAnsi="Wingdings"/>
      </w:rPr>
    </w:lvl>
    <w:lvl w:ilvl="6" w:tplc="96746BAA">
      <w:start w:val="1"/>
      <w:numFmt w:val="bullet"/>
      <w:lvlText w:val=""/>
      <w:lvlJc w:val="left"/>
      <w:pPr>
        <w:ind w:left="5040" w:hanging="360"/>
      </w:pPr>
      <w:rPr>
        <w:rFonts w:hint="default" w:ascii="Symbol" w:hAnsi="Symbol"/>
      </w:rPr>
    </w:lvl>
    <w:lvl w:ilvl="7" w:tplc="CA9EADE2">
      <w:start w:val="1"/>
      <w:numFmt w:val="bullet"/>
      <w:lvlText w:val="o"/>
      <w:lvlJc w:val="left"/>
      <w:pPr>
        <w:ind w:left="5760" w:hanging="360"/>
      </w:pPr>
      <w:rPr>
        <w:rFonts w:hint="default" w:ascii="Courier New" w:hAnsi="Courier New"/>
      </w:rPr>
    </w:lvl>
    <w:lvl w:ilvl="8" w:tplc="56CC59C0">
      <w:start w:val="1"/>
      <w:numFmt w:val="bullet"/>
      <w:lvlText w:val=""/>
      <w:lvlJc w:val="left"/>
      <w:pPr>
        <w:ind w:left="6480" w:hanging="360"/>
      </w:pPr>
      <w:rPr>
        <w:rFonts w:hint="default" w:ascii="Wingdings" w:hAnsi="Wingdings"/>
      </w:rPr>
    </w:lvl>
  </w:abstractNum>
  <w:abstractNum w:abstractNumId="16" w15:restartNumberingAfterBreak="0">
    <w:nsid w:val="7B98D104"/>
    <w:multiLevelType w:val="hybridMultilevel"/>
    <w:tmpl w:val="C5E436C2"/>
    <w:lvl w:ilvl="0" w:tplc="23609AE2">
      <w:start w:val="1"/>
      <w:numFmt w:val="decimal"/>
      <w:lvlText w:val="%1."/>
      <w:lvlJc w:val="left"/>
      <w:pPr>
        <w:ind w:left="720" w:hanging="360"/>
      </w:pPr>
    </w:lvl>
    <w:lvl w:ilvl="1" w:tplc="34CA707E">
      <w:start w:val="1"/>
      <w:numFmt w:val="lowerLetter"/>
      <w:lvlText w:val="%2."/>
      <w:lvlJc w:val="left"/>
      <w:pPr>
        <w:ind w:left="1440" w:hanging="360"/>
      </w:pPr>
    </w:lvl>
    <w:lvl w:ilvl="2" w:tplc="2766BB32">
      <w:start w:val="1"/>
      <w:numFmt w:val="lowerRoman"/>
      <w:lvlText w:val="%3."/>
      <w:lvlJc w:val="right"/>
      <w:pPr>
        <w:ind w:left="2160" w:hanging="180"/>
      </w:pPr>
    </w:lvl>
    <w:lvl w:ilvl="3" w:tplc="0B94A5A4">
      <w:start w:val="1"/>
      <w:numFmt w:val="decimal"/>
      <w:lvlText w:val="%4."/>
      <w:lvlJc w:val="left"/>
      <w:pPr>
        <w:ind w:left="2880" w:hanging="360"/>
      </w:pPr>
    </w:lvl>
    <w:lvl w:ilvl="4" w:tplc="1A4AC8F6">
      <w:start w:val="1"/>
      <w:numFmt w:val="lowerLetter"/>
      <w:lvlText w:val="%5."/>
      <w:lvlJc w:val="left"/>
      <w:pPr>
        <w:ind w:left="3600" w:hanging="360"/>
      </w:pPr>
    </w:lvl>
    <w:lvl w:ilvl="5" w:tplc="0AB296C2">
      <w:start w:val="1"/>
      <w:numFmt w:val="lowerRoman"/>
      <w:lvlText w:val="%6."/>
      <w:lvlJc w:val="right"/>
      <w:pPr>
        <w:ind w:left="4320" w:hanging="180"/>
      </w:pPr>
    </w:lvl>
    <w:lvl w:ilvl="6" w:tplc="146A67B4">
      <w:start w:val="1"/>
      <w:numFmt w:val="decimal"/>
      <w:lvlText w:val="%7."/>
      <w:lvlJc w:val="left"/>
      <w:pPr>
        <w:ind w:left="5040" w:hanging="360"/>
      </w:pPr>
    </w:lvl>
    <w:lvl w:ilvl="7" w:tplc="F2789FAC">
      <w:start w:val="1"/>
      <w:numFmt w:val="lowerLetter"/>
      <w:lvlText w:val="%8."/>
      <w:lvlJc w:val="left"/>
      <w:pPr>
        <w:ind w:left="5760" w:hanging="360"/>
      </w:pPr>
    </w:lvl>
    <w:lvl w:ilvl="8" w:tplc="FFB0BA16">
      <w:start w:val="1"/>
      <w:numFmt w:val="lowerRoman"/>
      <w:lvlText w:val="%9."/>
      <w:lvlJc w:val="right"/>
      <w:pPr>
        <w:ind w:left="6480" w:hanging="180"/>
      </w:pPr>
    </w:lvl>
  </w:abstractNum>
  <w:num w:numId="1" w16cid:durableId="1315914650">
    <w:abstractNumId w:val="11"/>
  </w:num>
  <w:num w:numId="2" w16cid:durableId="1307783732">
    <w:abstractNumId w:val="3"/>
  </w:num>
  <w:num w:numId="3" w16cid:durableId="1097479154">
    <w:abstractNumId w:val="1"/>
  </w:num>
  <w:num w:numId="4" w16cid:durableId="1046225086">
    <w:abstractNumId w:val="4"/>
  </w:num>
  <w:num w:numId="5" w16cid:durableId="1319503440">
    <w:abstractNumId w:val="12"/>
  </w:num>
  <w:num w:numId="6" w16cid:durableId="258148546">
    <w:abstractNumId w:val="15"/>
  </w:num>
  <w:num w:numId="7" w16cid:durableId="172308761">
    <w:abstractNumId w:val="0"/>
  </w:num>
  <w:num w:numId="8" w16cid:durableId="1354191604">
    <w:abstractNumId w:val="6"/>
  </w:num>
  <w:num w:numId="9" w16cid:durableId="590354557">
    <w:abstractNumId w:val="5"/>
  </w:num>
  <w:num w:numId="10" w16cid:durableId="1524703650">
    <w:abstractNumId w:val="2"/>
  </w:num>
  <w:num w:numId="11" w16cid:durableId="1373849354">
    <w:abstractNumId w:val="7"/>
  </w:num>
  <w:num w:numId="12" w16cid:durableId="660349299">
    <w:abstractNumId w:val="8"/>
  </w:num>
  <w:num w:numId="13" w16cid:durableId="881482929">
    <w:abstractNumId w:val="9"/>
  </w:num>
  <w:num w:numId="14" w16cid:durableId="639111043">
    <w:abstractNumId w:val="10"/>
  </w:num>
  <w:num w:numId="15" w16cid:durableId="1562131926">
    <w:abstractNumId w:val="13"/>
  </w:num>
  <w:num w:numId="16" w16cid:durableId="813714197">
    <w:abstractNumId w:val="14"/>
  </w:num>
  <w:num w:numId="17" w16cid:durableId="1573814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13F84D"/>
    <w:rsid w:val="00003EFA"/>
    <w:rsid w:val="00011B33"/>
    <w:rsid w:val="000258F3"/>
    <w:rsid w:val="000265D4"/>
    <w:rsid w:val="00045123"/>
    <w:rsid w:val="00046AFA"/>
    <w:rsid w:val="0006049B"/>
    <w:rsid w:val="000639CD"/>
    <w:rsid w:val="00074C55"/>
    <w:rsid w:val="0009126B"/>
    <w:rsid w:val="000A1B91"/>
    <w:rsid w:val="000A2009"/>
    <w:rsid w:val="000A7993"/>
    <w:rsid w:val="000B7C5F"/>
    <w:rsid w:val="000C2192"/>
    <w:rsid w:val="000C4AAD"/>
    <w:rsid w:val="000D0975"/>
    <w:rsid w:val="000D2FF8"/>
    <w:rsid w:val="000E1AB8"/>
    <w:rsid w:val="000F05DE"/>
    <w:rsid w:val="000F56F1"/>
    <w:rsid w:val="000F5C64"/>
    <w:rsid w:val="0011381E"/>
    <w:rsid w:val="001147FC"/>
    <w:rsid w:val="00117D1F"/>
    <w:rsid w:val="001229A8"/>
    <w:rsid w:val="00131025"/>
    <w:rsid w:val="001375D8"/>
    <w:rsid w:val="00141771"/>
    <w:rsid w:val="001566FA"/>
    <w:rsid w:val="0015779D"/>
    <w:rsid w:val="001578A3"/>
    <w:rsid w:val="001600E8"/>
    <w:rsid w:val="001615AC"/>
    <w:rsid w:val="00170E18"/>
    <w:rsid w:val="00171802"/>
    <w:rsid w:val="00171903"/>
    <w:rsid w:val="00174FB6"/>
    <w:rsid w:val="001913EC"/>
    <w:rsid w:val="001A326A"/>
    <w:rsid w:val="001A6BBD"/>
    <w:rsid w:val="001B2F96"/>
    <w:rsid w:val="001B583A"/>
    <w:rsid w:val="001C2FC4"/>
    <w:rsid w:val="001D1C62"/>
    <w:rsid w:val="001D61FC"/>
    <w:rsid w:val="001E309B"/>
    <w:rsid w:val="001F372F"/>
    <w:rsid w:val="001F767D"/>
    <w:rsid w:val="00202AC3"/>
    <w:rsid w:val="00207E1B"/>
    <w:rsid w:val="002220B5"/>
    <w:rsid w:val="00222BBA"/>
    <w:rsid w:val="00224228"/>
    <w:rsid w:val="00227AD0"/>
    <w:rsid w:val="00235C10"/>
    <w:rsid w:val="002458EA"/>
    <w:rsid w:val="00247ADF"/>
    <w:rsid w:val="00262C2D"/>
    <w:rsid w:val="00271E15"/>
    <w:rsid w:val="002748CB"/>
    <w:rsid w:val="00285B80"/>
    <w:rsid w:val="002952C0"/>
    <w:rsid w:val="002A6BAB"/>
    <w:rsid w:val="002A74FF"/>
    <w:rsid w:val="002B294A"/>
    <w:rsid w:val="002B5C8C"/>
    <w:rsid w:val="002B6F8F"/>
    <w:rsid w:val="002D65D6"/>
    <w:rsid w:val="002E0A69"/>
    <w:rsid w:val="002E149E"/>
    <w:rsid w:val="002E1EC2"/>
    <w:rsid w:val="002E6DFA"/>
    <w:rsid w:val="002E7CC3"/>
    <w:rsid w:val="002E7E36"/>
    <w:rsid w:val="003165C2"/>
    <w:rsid w:val="00324260"/>
    <w:rsid w:val="0032699C"/>
    <w:rsid w:val="0033349C"/>
    <w:rsid w:val="003356BF"/>
    <w:rsid w:val="00373AE1"/>
    <w:rsid w:val="00391DD3"/>
    <w:rsid w:val="00394B0C"/>
    <w:rsid w:val="003A56FD"/>
    <w:rsid w:val="003C6CBB"/>
    <w:rsid w:val="003D0BAC"/>
    <w:rsid w:val="003D7B74"/>
    <w:rsid w:val="003E1FAE"/>
    <w:rsid w:val="003E43A2"/>
    <w:rsid w:val="003E6075"/>
    <w:rsid w:val="003F2926"/>
    <w:rsid w:val="004033F5"/>
    <w:rsid w:val="00404D2F"/>
    <w:rsid w:val="00406152"/>
    <w:rsid w:val="00406ED2"/>
    <w:rsid w:val="00407AAD"/>
    <w:rsid w:val="00411DC0"/>
    <w:rsid w:val="00415B3F"/>
    <w:rsid w:val="004176F0"/>
    <w:rsid w:val="00435770"/>
    <w:rsid w:val="0044551F"/>
    <w:rsid w:val="00452BD0"/>
    <w:rsid w:val="004557E3"/>
    <w:rsid w:val="00461CE1"/>
    <w:rsid w:val="00472EF3"/>
    <w:rsid w:val="00475735"/>
    <w:rsid w:val="00484155"/>
    <w:rsid w:val="004853DF"/>
    <w:rsid w:val="00491A73"/>
    <w:rsid w:val="004A720E"/>
    <w:rsid w:val="004B1091"/>
    <w:rsid w:val="004B2365"/>
    <w:rsid w:val="004B5288"/>
    <w:rsid w:val="004C22E9"/>
    <w:rsid w:val="004C42A1"/>
    <w:rsid w:val="004C4E6F"/>
    <w:rsid w:val="004D3112"/>
    <w:rsid w:val="00516B98"/>
    <w:rsid w:val="005358A4"/>
    <w:rsid w:val="005418E7"/>
    <w:rsid w:val="00542A92"/>
    <w:rsid w:val="00542F87"/>
    <w:rsid w:val="0054315E"/>
    <w:rsid w:val="00557237"/>
    <w:rsid w:val="0055772D"/>
    <w:rsid w:val="00561AE9"/>
    <w:rsid w:val="005675D5"/>
    <w:rsid w:val="00570845"/>
    <w:rsid w:val="0058437E"/>
    <w:rsid w:val="00594E7A"/>
    <w:rsid w:val="00596B1A"/>
    <w:rsid w:val="005A5351"/>
    <w:rsid w:val="005B0423"/>
    <w:rsid w:val="005B13E3"/>
    <w:rsid w:val="005C6A82"/>
    <w:rsid w:val="005C7E7A"/>
    <w:rsid w:val="005D5AF2"/>
    <w:rsid w:val="005E5BCB"/>
    <w:rsid w:val="005E5DC8"/>
    <w:rsid w:val="005F5D87"/>
    <w:rsid w:val="0060578B"/>
    <w:rsid w:val="00616F1E"/>
    <w:rsid w:val="00630514"/>
    <w:rsid w:val="00632EDF"/>
    <w:rsid w:val="00635003"/>
    <w:rsid w:val="00640451"/>
    <w:rsid w:val="00654773"/>
    <w:rsid w:val="00667A01"/>
    <w:rsid w:val="006703D5"/>
    <w:rsid w:val="006B163B"/>
    <w:rsid w:val="006B2A2C"/>
    <w:rsid w:val="006B7A7A"/>
    <w:rsid w:val="006C018B"/>
    <w:rsid w:val="006C094D"/>
    <w:rsid w:val="006C3339"/>
    <w:rsid w:val="006C72F0"/>
    <w:rsid w:val="006D2DA2"/>
    <w:rsid w:val="006D393B"/>
    <w:rsid w:val="006E0050"/>
    <w:rsid w:val="006E4177"/>
    <w:rsid w:val="007011FA"/>
    <w:rsid w:val="007116B9"/>
    <w:rsid w:val="007162CE"/>
    <w:rsid w:val="00727EC6"/>
    <w:rsid w:val="00737203"/>
    <w:rsid w:val="0075192E"/>
    <w:rsid w:val="0076068C"/>
    <w:rsid w:val="007654A1"/>
    <w:rsid w:val="00782B67"/>
    <w:rsid w:val="007846D9"/>
    <w:rsid w:val="007952B1"/>
    <w:rsid w:val="0079597F"/>
    <w:rsid w:val="007E159D"/>
    <w:rsid w:val="007E306C"/>
    <w:rsid w:val="007E50A4"/>
    <w:rsid w:val="007E6880"/>
    <w:rsid w:val="007EF41B"/>
    <w:rsid w:val="007F7A9B"/>
    <w:rsid w:val="00807FF1"/>
    <w:rsid w:val="00821175"/>
    <w:rsid w:val="00832474"/>
    <w:rsid w:val="0083486D"/>
    <w:rsid w:val="00841017"/>
    <w:rsid w:val="00873D84"/>
    <w:rsid w:val="00876C2D"/>
    <w:rsid w:val="00883BB0"/>
    <w:rsid w:val="008A123B"/>
    <w:rsid w:val="008A1CD2"/>
    <w:rsid w:val="008B0148"/>
    <w:rsid w:val="008B1264"/>
    <w:rsid w:val="008B4C57"/>
    <w:rsid w:val="008C1A31"/>
    <w:rsid w:val="008C269A"/>
    <w:rsid w:val="008E15FF"/>
    <w:rsid w:val="008E6A49"/>
    <w:rsid w:val="008F010F"/>
    <w:rsid w:val="008F06FF"/>
    <w:rsid w:val="00901596"/>
    <w:rsid w:val="0091644B"/>
    <w:rsid w:val="00920D63"/>
    <w:rsid w:val="0092269C"/>
    <w:rsid w:val="0093169C"/>
    <w:rsid w:val="00934365"/>
    <w:rsid w:val="00940F41"/>
    <w:rsid w:val="00952609"/>
    <w:rsid w:val="0095705A"/>
    <w:rsid w:val="009810B1"/>
    <w:rsid w:val="0099367D"/>
    <w:rsid w:val="00994E52"/>
    <w:rsid w:val="009A111D"/>
    <w:rsid w:val="009A4218"/>
    <w:rsid w:val="009B4F0A"/>
    <w:rsid w:val="009C4833"/>
    <w:rsid w:val="009D3E51"/>
    <w:rsid w:val="009D5142"/>
    <w:rsid w:val="009E08B2"/>
    <w:rsid w:val="009E3BB5"/>
    <w:rsid w:val="009E4EDB"/>
    <w:rsid w:val="009F62D0"/>
    <w:rsid w:val="00A02D6D"/>
    <w:rsid w:val="00A202A0"/>
    <w:rsid w:val="00A23DA1"/>
    <w:rsid w:val="00A2491A"/>
    <w:rsid w:val="00A36297"/>
    <w:rsid w:val="00A37270"/>
    <w:rsid w:val="00A539C8"/>
    <w:rsid w:val="00A54207"/>
    <w:rsid w:val="00A54376"/>
    <w:rsid w:val="00A819C7"/>
    <w:rsid w:val="00A85796"/>
    <w:rsid w:val="00A86D20"/>
    <w:rsid w:val="00A9112C"/>
    <w:rsid w:val="00A9440B"/>
    <w:rsid w:val="00AB1185"/>
    <w:rsid w:val="00AC00F7"/>
    <w:rsid w:val="00AC3D34"/>
    <w:rsid w:val="00AC594D"/>
    <w:rsid w:val="00AD5F2F"/>
    <w:rsid w:val="00AE18EB"/>
    <w:rsid w:val="00AE7701"/>
    <w:rsid w:val="00B034A5"/>
    <w:rsid w:val="00B03D5E"/>
    <w:rsid w:val="00B25FE8"/>
    <w:rsid w:val="00B31E5A"/>
    <w:rsid w:val="00B35707"/>
    <w:rsid w:val="00B4539A"/>
    <w:rsid w:val="00B46E02"/>
    <w:rsid w:val="00B52189"/>
    <w:rsid w:val="00B54FF6"/>
    <w:rsid w:val="00B550A7"/>
    <w:rsid w:val="00B71DD2"/>
    <w:rsid w:val="00B7204D"/>
    <w:rsid w:val="00BA2BAC"/>
    <w:rsid w:val="00BA3149"/>
    <w:rsid w:val="00BB2E00"/>
    <w:rsid w:val="00BB6B9A"/>
    <w:rsid w:val="00BC0883"/>
    <w:rsid w:val="00BD0FC2"/>
    <w:rsid w:val="00BE5918"/>
    <w:rsid w:val="00BF49E9"/>
    <w:rsid w:val="00C00DC6"/>
    <w:rsid w:val="00C0296E"/>
    <w:rsid w:val="00C0638E"/>
    <w:rsid w:val="00C13C2A"/>
    <w:rsid w:val="00C212C1"/>
    <w:rsid w:val="00C42AC3"/>
    <w:rsid w:val="00C45543"/>
    <w:rsid w:val="00C45DAE"/>
    <w:rsid w:val="00C46293"/>
    <w:rsid w:val="00C53547"/>
    <w:rsid w:val="00C62BEA"/>
    <w:rsid w:val="00C7225C"/>
    <w:rsid w:val="00C8285C"/>
    <w:rsid w:val="00C91217"/>
    <w:rsid w:val="00C91EAA"/>
    <w:rsid w:val="00C92058"/>
    <w:rsid w:val="00CB36B7"/>
    <w:rsid w:val="00CC6CF3"/>
    <w:rsid w:val="00CC7E71"/>
    <w:rsid w:val="00CD4B44"/>
    <w:rsid w:val="00CD6528"/>
    <w:rsid w:val="00CE0B1B"/>
    <w:rsid w:val="00CE7CE3"/>
    <w:rsid w:val="00CF0460"/>
    <w:rsid w:val="00CF6B7C"/>
    <w:rsid w:val="00D01AB0"/>
    <w:rsid w:val="00D01F81"/>
    <w:rsid w:val="00D2030D"/>
    <w:rsid w:val="00D21C1C"/>
    <w:rsid w:val="00D2227F"/>
    <w:rsid w:val="00D43312"/>
    <w:rsid w:val="00D473CC"/>
    <w:rsid w:val="00D520E7"/>
    <w:rsid w:val="00D567A9"/>
    <w:rsid w:val="00D60EF7"/>
    <w:rsid w:val="00D64AF8"/>
    <w:rsid w:val="00D7111A"/>
    <w:rsid w:val="00D7149B"/>
    <w:rsid w:val="00D75603"/>
    <w:rsid w:val="00D84F76"/>
    <w:rsid w:val="00D91AAC"/>
    <w:rsid w:val="00DA1AD8"/>
    <w:rsid w:val="00DA2B57"/>
    <w:rsid w:val="00DA7EA6"/>
    <w:rsid w:val="00DB18C1"/>
    <w:rsid w:val="00DF1060"/>
    <w:rsid w:val="00DF3767"/>
    <w:rsid w:val="00DF71A8"/>
    <w:rsid w:val="00E103E0"/>
    <w:rsid w:val="00E27B70"/>
    <w:rsid w:val="00E34F4D"/>
    <w:rsid w:val="00E44486"/>
    <w:rsid w:val="00E45A22"/>
    <w:rsid w:val="00E5723C"/>
    <w:rsid w:val="00E620CA"/>
    <w:rsid w:val="00E72AE8"/>
    <w:rsid w:val="00E73B05"/>
    <w:rsid w:val="00E90316"/>
    <w:rsid w:val="00E97A5A"/>
    <w:rsid w:val="00EA2AE5"/>
    <w:rsid w:val="00EC4A8D"/>
    <w:rsid w:val="00ED042A"/>
    <w:rsid w:val="00ED711A"/>
    <w:rsid w:val="00EE133B"/>
    <w:rsid w:val="00EE3F72"/>
    <w:rsid w:val="00EE45ED"/>
    <w:rsid w:val="00EE72D5"/>
    <w:rsid w:val="00EF217D"/>
    <w:rsid w:val="00EF5A9C"/>
    <w:rsid w:val="00EF5DEA"/>
    <w:rsid w:val="00F04061"/>
    <w:rsid w:val="00F05ACB"/>
    <w:rsid w:val="00F1523B"/>
    <w:rsid w:val="00F20BB2"/>
    <w:rsid w:val="00F259B4"/>
    <w:rsid w:val="00F37CC7"/>
    <w:rsid w:val="00F5039D"/>
    <w:rsid w:val="00F675D4"/>
    <w:rsid w:val="00F71288"/>
    <w:rsid w:val="00F75363"/>
    <w:rsid w:val="00F77107"/>
    <w:rsid w:val="00F80858"/>
    <w:rsid w:val="00F86EF7"/>
    <w:rsid w:val="00F92E4E"/>
    <w:rsid w:val="00F957C4"/>
    <w:rsid w:val="00FB720E"/>
    <w:rsid w:val="00FC1ECD"/>
    <w:rsid w:val="00FC7450"/>
    <w:rsid w:val="00FD34D0"/>
    <w:rsid w:val="00FD6E7A"/>
    <w:rsid w:val="00FF1669"/>
    <w:rsid w:val="00FF1879"/>
    <w:rsid w:val="00FF2696"/>
    <w:rsid w:val="00FF26A3"/>
    <w:rsid w:val="00FFD6A9"/>
    <w:rsid w:val="0138E59C"/>
    <w:rsid w:val="01C67EE0"/>
    <w:rsid w:val="02202CDA"/>
    <w:rsid w:val="02314508"/>
    <w:rsid w:val="024B4820"/>
    <w:rsid w:val="0290602A"/>
    <w:rsid w:val="029706B4"/>
    <w:rsid w:val="02C55E45"/>
    <w:rsid w:val="02F9C711"/>
    <w:rsid w:val="03A2AE87"/>
    <w:rsid w:val="03AC645C"/>
    <w:rsid w:val="041C5C32"/>
    <w:rsid w:val="0420E234"/>
    <w:rsid w:val="04A20032"/>
    <w:rsid w:val="0533A622"/>
    <w:rsid w:val="058D9024"/>
    <w:rsid w:val="05DD0E55"/>
    <w:rsid w:val="0624CDE9"/>
    <w:rsid w:val="076CF1D2"/>
    <w:rsid w:val="08A58786"/>
    <w:rsid w:val="0A266238"/>
    <w:rsid w:val="0A42E54C"/>
    <w:rsid w:val="0A84A124"/>
    <w:rsid w:val="0AE799E6"/>
    <w:rsid w:val="0B1C5262"/>
    <w:rsid w:val="0B6D30F3"/>
    <w:rsid w:val="0B9BCB80"/>
    <w:rsid w:val="0C872FB1"/>
    <w:rsid w:val="0CA2D3CC"/>
    <w:rsid w:val="0CD622C7"/>
    <w:rsid w:val="0CD8211D"/>
    <w:rsid w:val="0CDE345B"/>
    <w:rsid w:val="0CEC9050"/>
    <w:rsid w:val="0D351CC5"/>
    <w:rsid w:val="0DA19F25"/>
    <w:rsid w:val="0DBE33E7"/>
    <w:rsid w:val="0DFF4604"/>
    <w:rsid w:val="0E10E7B5"/>
    <w:rsid w:val="0F43B2F9"/>
    <w:rsid w:val="0F5C79A6"/>
    <w:rsid w:val="101C4B21"/>
    <w:rsid w:val="10258C98"/>
    <w:rsid w:val="1045E08B"/>
    <w:rsid w:val="10BD064F"/>
    <w:rsid w:val="10F621A4"/>
    <w:rsid w:val="11437621"/>
    <w:rsid w:val="11757107"/>
    <w:rsid w:val="1241266B"/>
    <w:rsid w:val="1253A225"/>
    <w:rsid w:val="127C31E1"/>
    <w:rsid w:val="12ADDE99"/>
    <w:rsid w:val="132AFCB8"/>
    <w:rsid w:val="132E93FB"/>
    <w:rsid w:val="1336ADDC"/>
    <w:rsid w:val="13CC0A64"/>
    <w:rsid w:val="14C04D6F"/>
    <w:rsid w:val="14C8C50B"/>
    <w:rsid w:val="162080E5"/>
    <w:rsid w:val="167656E7"/>
    <w:rsid w:val="1762DB2C"/>
    <w:rsid w:val="176D2034"/>
    <w:rsid w:val="1790DE82"/>
    <w:rsid w:val="17C1D4D2"/>
    <w:rsid w:val="17F2E718"/>
    <w:rsid w:val="190022AB"/>
    <w:rsid w:val="197573F8"/>
    <w:rsid w:val="19868EBC"/>
    <w:rsid w:val="19A4A4BA"/>
    <w:rsid w:val="19B9E6F6"/>
    <w:rsid w:val="19CAD921"/>
    <w:rsid w:val="1A277568"/>
    <w:rsid w:val="1A62E3BE"/>
    <w:rsid w:val="1B3EEBF3"/>
    <w:rsid w:val="1B9C0F94"/>
    <w:rsid w:val="1BB2B738"/>
    <w:rsid w:val="1BD51AFE"/>
    <w:rsid w:val="1CE69656"/>
    <w:rsid w:val="1FA2AD79"/>
    <w:rsid w:val="20271ECF"/>
    <w:rsid w:val="2046E781"/>
    <w:rsid w:val="20855060"/>
    <w:rsid w:val="20C26BD1"/>
    <w:rsid w:val="20E95EF4"/>
    <w:rsid w:val="20F9B66C"/>
    <w:rsid w:val="21EFFF90"/>
    <w:rsid w:val="22254C04"/>
    <w:rsid w:val="22577AAD"/>
    <w:rsid w:val="22869E02"/>
    <w:rsid w:val="23400740"/>
    <w:rsid w:val="23CD651E"/>
    <w:rsid w:val="244E30E0"/>
    <w:rsid w:val="24943CA2"/>
    <w:rsid w:val="249E9A97"/>
    <w:rsid w:val="24EEE14E"/>
    <w:rsid w:val="25DF2738"/>
    <w:rsid w:val="261CCAED"/>
    <w:rsid w:val="2635A88C"/>
    <w:rsid w:val="270FCB31"/>
    <w:rsid w:val="27B13E8F"/>
    <w:rsid w:val="280ACF3D"/>
    <w:rsid w:val="29D180E8"/>
    <w:rsid w:val="2AB2FD13"/>
    <w:rsid w:val="2B935AF3"/>
    <w:rsid w:val="2D3CF004"/>
    <w:rsid w:val="2D852513"/>
    <w:rsid w:val="2E31C74A"/>
    <w:rsid w:val="2E9287D5"/>
    <w:rsid w:val="2FB92F0F"/>
    <w:rsid w:val="2FCA3FCA"/>
    <w:rsid w:val="304BC03E"/>
    <w:rsid w:val="305F2247"/>
    <w:rsid w:val="3227914D"/>
    <w:rsid w:val="329BEB69"/>
    <w:rsid w:val="32CBDA27"/>
    <w:rsid w:val="32EE2B90"/>
    <w:rsid w:val="32FF12A3"/>
    <w:rsid w:val="338B974D"/>
    <w:rsid w:val="339E60C6"/>
    <w:rsid w:val="33FBD762"/>
    <w:rsid w:val="34FFC237"/>
    <w:rsid w:val="359720F9"/>
    <w:rsid w:val="36A616EE"/>
    <w:rsid w:val="36D6A96F"/>
    <w:rsid w:val="3813F84D"/>
    <w:rsid w:val="381B168E"/>
    <w:rsid w:val="3A961B14"/>
    <w:rsid w:val="3AF95B30"/>
    <w:rsid w:val="3B545583"/>
    <w:rsid w:val="3BA0029D"/>
    <w:rsid w:val="3BA50FB2"/>
    <w:rsid w:val="3D948FA0"/>
    <w:rsid w:val="3D9D3822"/>
    <w:rsid w:val="3DC17791"/>
    <w:rsid w:val="3E32E75D"/>
    <w:rsid w:val="3F8364BF"/>
    <w:rsid w:val="40AA1B67"/>
    <w:rsid w:val="40ECE891"/>
    <w:rsid w:val="40EEBE31"/>
    <w:rsid w:val="40FED918"/>
    <w:rsid w:val="413FC043"/>
    <w:rsid w:val="41551EB1"/>
    <w:rsid w:val="42EF10E3"/>
    <w:rsid w:val="43581020"/>
    <w:rsid w:val="44261939"/>
    <w:rsid w:val="44700C25"/>
    <w:rsid w:val="44A6C242"/>
    <w:rsid w:val="451E5C91"/>
    <w:rsid w:val="4522C6F5"/>
    <w:rsid w:val="453CBFEF"/>
    <w:rsid w:val="45BC714E"/>
    <w:rsid w:val="460B196C"/>
    <w:rsid w:val="462B7E93"/>
    <w:rsid w:val="463235AA"/>
    <w:rsid w:val="463DA1F6"/>
    <w:rsid w:val="47340196"/>
    <w:rsid w:val="4778C145"/>
    <w:rsid w:val="47F470EF"/>
    <w:rsid w:val="48987CCF"/>
    <w:rsid w:val="48BD60A3"/>
    <w:rsid w:val="49550C2E"/>
    <w:rsid w:val="497FA710"/>
    <w:rsid w:val="49E17EC6"/>
    <w:rsid w:val="49E29F89"/>
    <w:rsid w:val="4ABA4210"/>
    <w:rsid w:val="4B109A6A"/>
    <w:rsid w:val="4B5D5EFC"/>
    <w:rsid w:val="4B6FF132"/>
    <w:rsid w:val="4B766DDF"/>
    <w:rsid w:val="4BAF94AA"/>
    <w:rsid w:val="4BB09CEB"/>
    <w:rsid w:val="4BD2A302"/>
    <w:rsid w:val="4C2D8E2F"/>
    <w:rsid w:val="4C529E94"/>
    <w:rsid w:val="4C94B89A"/>
    <w:rsid w:val="4CB5DBA6"/>
    <w:rsid w:val="4D867A45"/>
    <w:rsid w:val="4E3C8022"/>
    <w:rsid w:val="4E44148F"/>
    <w:rsid w:val="4E795443"/>
    <w:rsid w:val="4EA8E095"/>
    <w:rsid w:val="4EF9B600"/>
    <w:rsid w:val="4F45B2FF"/>
    <w:rsid w:val="4F8D5868"/>
    <w:rsid w:val="4FE89907"/>
    <w:rsid w:val="501FDAF4"/>
    <w:rsid w:val="5050B8AB"/>
    <w:rsid w:val="50CF62B4"/>
    <w:rsid w:val="510B9782"/>
    <w:rsid w:val="517A54FC"/>
    <w:rsid w:val="52540908"/>
    <w:rsid w:val="52B29DB9"/>
    <w:rsid w:val="52C74F36"/>
    <w:rsid w:val="536CBDF2"/>
    <w:rsid w:val="5379AA15"/>
    <w:rsid w:val="54813D64"/>
    <w:rsid w:val="5485A546"/>
    <w:rsid w:val="54B896A5"/>
    <w:rsid w:val="54E65888"/>
    <w:rsid w:val="553A63A8"/>
    <w:rsid w:val="5621AB63"/>
    <w:rsid w:val="5636ACF6"/>
    <w:rsid w:val="565A1037"/>
    <w:rsid w:val="56D1F78F"/>
    <w:rsid w:val="571060C2"/>
    <w:rsid w:val="5825A0E1"/>
    <w:rsid w:val="58D420DD"/>
    <w:rsid w:val="5AA1AA09"/>
    <w:rsid w:val="5AAC1DFA"/>
    <w:rsid w:val="5B117C10"/>
    <w:rsid w:val="5B4088CD"/>
    <w:rsid w:val="5D0D1EC2"/>
    <w:rsid w:val="5D467795"/>
    <w:rsid w:val="5DF69F03"/>
    <w:rsid w:val="5E79DFD2"/>
    <w:rsid w:val="5EB7EB0A"/>
    <w:rsid w:val="5EE7A70C"/>
    <w:rsid w:val="5F48D201"/>
    <w:rsid w:val="5F4A0479"/>
    <w:rsid w:val="5FC6EC1F"/>
    <w:rsid w:val="5FFA53AB"/>
    <w:rsid w:val="61D69533"/>
    <w:rsid w:val="6211DA8F"/>
    <w:rsid w:val="62190A12"/>
    <w:rsid w:val="62565B0C"/>
    <w:rsid w:val="6265EDEE"/>
    <w:rsid w:val="62AA6213"/>
    <w:rsid w:val="62FF8CB5"/>
    <w:rsid w:val="635ABE12"/>
    <w:rsid w:val="636469B4"/>
    <w:rsid w:val="63ECEDEA"/>
    <w:rsid w:val="63F3951B"/>
    <w:rsid w:val="6458506A"/>
    <w:rsid w:val="64A14EAB"/>
    <w:rsid w:val="653D5605"/>
    <w:rsid w:val="66E20C76"/>
    <w:rsid w:val="6803A8C0"/>
    <w:rsid w:val="68EF89B2"/>
    <w:rsid w:val="692F8C55"/>
    <w:rsid w:val="69D22B77"/>
    <w:rsid w:val="69EA8F74"/>
    <w:rsid w:val="6B7320F5"/>
    <w:rsid w:val="6BD6445C"/>
    <w:rsid w:val="6C593A67"/>
    <w:rsid w:val="6D0F23A0"/>
    <w:rsid w:val="6D595F96"/>
    <w:rsid w:val="6D913EC8"/>
    <w:rsid w:val="6DA63F02"/>
    <w:rsid w:val="6E1E735D"/>
    <w:rsid w:val="6E3033DC"/>
    <w:rsid w:val="6ED7808B"/>
    <w:rsid w:val="6ED85BD8"/>
    <w:rsid w:val="6F66205C"/>
    <w:rsid w:val="6F92EE09"/>
    <w:rsid w:val="6F96E6B7"/>
    <w:rsid w:val="6FB334F2"/>
    <w:rsid w:val="6FCFA665"/>
    <w:rsid w:val="70437AC8"/>
    <w:rsid w:val="704400A2"/>
    <w:rsid w:val="7190EA47"/>
    <w:rsid w:val="71A64964"/>
    <w:rsid w:val="71FAB83A"/>
    <w:rsid w:val="72053A88"/>
    <w:rsid w:val="72B8BBD2"/>
    <w:rsid w:val="72C1BED3"/>
    <w:rsid w:val="730DA693"/>
    <w:rsid w:val="733B0247"/>
    <w:rsid w:val="7367EBB0"/>
    <w:rsid w:val="73859D05"/>
    <w:rsid w:val="73A30FAF"/>
    <w:rsid w:val="7680306F"/>
    <w:rsid w:val="77DF14FD"/>
    <w:rsid w:val="78E52735"/>
    <w:rsid w:val="79968F17"/>
    <w:rsid w:val="7A7C1DE1"/>
    <w:rsid w:val="7B350AC5"/>
    <w:rsid w:val="7B6D9FBA"/>
    <w:rsid w:val="7BE0FBEB"/>
    <w:rsid w:val="7C8A45B9"/>
    <w:rsid w:val="7E2452E7"/>
    <w:rsid w:val="7EBA67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3F84D"/>
  <w15:chartTrackingRefBased/>
  <w15:docId w15:val="{04C272DB-DC36-4E53-AB60-FF943971B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4A20032"/>
    <w:pPr>
      <w:ind w:left="720"/>
      <w:contextualSpacing/>
    </w:pPr>
  </w:style>
  <w:style w:type="paragraph" w:styleId="Header">
    <w:name w:val="header"/>
    <w:basedOn w:val="Normal"/>
    <w:uiPriority w:val="99"/>
    <w:unhideWhenUsed/>
    <w:rsid w:val="4BB09CEB"/>
    <w:pPr>
      <w:tabs>
        <w:tab w:val="center" w:pos="4680"/>
        <w:tab w:val="right" w:pos="9360"/>
      </w:tabs>
      <w:spacing w:after="0" w:line="240" w:lineRule="auto"/>
    </w:pPr>
  </w:style>
  <w:style w:type="paragraph" w:styleId="Footer">
    <w:name w:val="footer"/>
    <w:basedOn w:val="Normal"/>
    <w:uiPriority w:val="99"/>
    <w:unhideWhenUsed/>
    <w:rsid w:val="4BB09CEB"/>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ommentReference">
    <w:name w:val="annotation reference"/>
    <w:basedOn w:val="DefaultParagraphFont"/>
    <w:uiPriority w:val="99"/>
    <w:semiHidden/>
    <w:unhideWhenUsed/>
    <w:rsid w:val="007162CE"/>
    <w:rPr>
      <w:sz w:val="16"/>
      <w:szCs w:val="16"/>
    </w:rPr>
  </w:style>
  <w:style w:type="paragraph" w:styleId="CommentText">
    <w:name w:val="annotation text"/>
    <w:basedOn w:val="Normal"/>
    <w:link w:val="CommentTextChar"/>
    <w:uiPriority w:val="99"/>
    <w:unhideWhenUsed/>
    <w:rsid w:val="007162CE"/>
    <w:pPr>
      <w:spacing w:line="240" w:lineRule="auto"/>
    </w:pPr>
    <w:rPr>
      <w:sz w:val="20"/>
      <w:szCs w:val="20"/>
    </w:rPr>
  </w:style>
  <w:style w:type="character" w:styleId="CommentTextChar" w:customStyle="1">
    <w:name w:val="Comment Text Char"/>
    <w:basedOn w:val="DefaultParagraphFont"/>
    <w:link w:val="CommentText"/>
    <w:uiPriority w:val="99"/>
    <w:rsid w:val="007162CE"/>
    <w:rPr>
      <w:sz w:val="20"/>
      <w:szCs w:val="20"/>
    </w:rPr>
  </w:style>
  <w:style w:type="paragraph" w:styleId="CommentSubject">
    <w:name w:val="annotation subject"/>
    <w:basedOn w:val="CommentText"/>
    <w:next w:val="CommentText"/>
    <w:link w:val="CommentSubjectChar"/>
    <w:uiPriority w:val="99"/>
    <w:semiHidden/>
    <w:unhideWhenUsed/>
    <w:rsid w:val="007162CE"/>
    <w:rPr>
      <w:b/>
      <w:bCs/>
    </w:rPr>
  </w:style>
  <w:style w:type="character" w:styleId="CommentSubjectChar" w:customStyle="1">
    <w:name w:val="Comment Subject Char"/>
    <w:basedOn w:val="CommentTextChar"/>
    <w:link w:val="CommentSubject"/>
    <w:uiPriority w:val="99"/>
    <w:semiHidden/>
    <w:rsid w:val="007162CE"/>
    <w:rPr>
      <w:b/>
      <w:bCs/>
      <w:sz w:val="20"/>
      <w:szCs w:val="20"/>
    </w:rPr>
  </w:style>
  <w:style w:type="paragraph" w:styleId="Revision">
    <w:name w:val="Revision"/>
    <w:hidden/>
    <w:uiPriority w:val="99"/>
    <w:semiHidden/>
    <w:rsid w:val="00B54FF6"/>
    <w:pPr>
      <w:spacing w:after="0" w:line="240" w:lineRule="auto"/>
    </w:pPr>
  </w:style>
  <w:style w:type="character" w:styleId="Mention">
    <w:name w:val="Mention"/>
    <w:basedOn w:val="DefaultParagraphFont"/>
    <w:uiPriority w:val="99"/>
    <w:unhideWhenUsed/>
    <w:rsid w:val="005A535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0883ec-453d-420a-9410-75ce2e6d20fa">
      <Terms xmlns="http://schemas.microsoft.com/office/infopath/2007/PartnerControls"/>
    </lcf76f155ced4ddcb4097134ff3c332f>
    <TaxCatchAll xmlns="48809bd4-2b03-4298-aaf2-c92fb25fd2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E9533B5AB24B40B843DBCFC6A21F2D" ma:contentTypeVersion="11" ma:contentTypeDescription="Create a new document." ma:contentTypeScope="" ma:versionID="f12f446e0fb02526d338c1c92280fb66">
  <xsd:schema xmlns:xsd="http://www.w3.org/2001/XMLSchema" xmlns:xs="http://www.w3.org/2001/XMLSchema" xmlns:p="http://schemas.microsoft.com/office/2006/metadata/properties" xmlns:ns2="ca0883ec-453d-420a-9410-75ce2e6d20fa" xmlns:ns3="48809bd4-2b03-4298-aaf2-c92fb25fd230" targetNamespace="http://schemas.microsoft.com/office/2006/metadata/properties" ma:root="true" ma:fieldsID="3b217e46235f916b67e9415a45bc3931" ns2:_="" ns3:_="">
    <xsd:import namespace="ca0883ec-453d-420a-9410-75ce2e6d20fa"/>
    <xsd:import namespace="48809bd4-2b03-4298-aaf2-c92fb25fd2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883ec-453d-420a-9410-75ce2e6d20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724c835-4c64-4265-9c9d-2fa193738ce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809bd4-2b03-4298-aaf2-c92fb25fd2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0d1d34-4261-412a-9908-f0fac8831f74}" ma:internalName="TaxCatchAll" ma:showField="CatchAllData" ma:web="48809bd4-2b03-4298-aaf2-c92fb25fd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AAA9DD-2DB5-44CF-8379-1B551B2D27AA}">
  <ds:schemaRefs>
    <ds:schemaRef ds:uri="http://schemas.microsoft.com/office/2006/metadata/properties"/>
    <ds:schemaRef ds:uri="http://schemas.microsoft.com/office/infopath/2007/PartnerControls"/>
    <ds:schemaRef ds:uri="ca0883ec-453d-420a-9410-75ce2e6d20fa"/>
    <ds:schemaRef ds:uri="48809bd4-2b03-4298-aaf2-c92fb25fd230"/>
  </ds:schemaRefs>
</ds:datastoreItem>
</file>

<file path=customXml/itemProps2.xml><?xml version="1.0" encoding="utf-8"?>
<ds:datastoreItem xmlns:ds="http://schemas.openxmlformats.org/officeDocument/2006/customXml" ds:itemID="{12E3BD34-BD6E-48D8-B4A2-583B9334C68B}">
  <ds:schemaRefs>
    <ds:schemaRef ds:uri="http://schemas.microsoft.com/sharepoint/v3/contenttype/forms"/>
  </ds:schemaRefs>
</ds:datastoreItem>
</file>

<file path=customXml/itemProps3.xml><?xml version="1.0" encoding="utf-8"?>
<ds:datastoreItem xmlns:ds="http://schemas.openxmlformats.org/officeDocument/2006/customXml" ds:itemID="{5ADF8602-2A64-4252-A359-A6B78BA76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883ec-453d-420a-9410-75ce2e6d20fa"/>
    <ds:schemaRef ds:uri="48809bd4-2b03-4298-aaf2-c92fb25fd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Lexie Papaspyrou</dc:creator>
  <keywords/>
  <dc:description/>
  <lastModifiedBy>Lexie Papaspyrou</lastModifiedBy>
  <revision>138</revision>
  <dcterms:created xsi:type="dcterms:W3CDTF">2024-12-03T23:46:00.0000000Z</dcterms:created>
  <dcterms:modified xsi:type="dcterms:W3CDTF">2025-02-12T15:25:06.1417067Z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0x01010032E9533B5AB24B40B843DBCFC6A21F2D</vt:lpwstr>
  </property>
  <property fmtid="{D5CDD505-2E9C-101B-9397-08002B2CF9AE}" pid="3" name="MediaServiceImageTags">
    <vt:lpwstr/>
  </property>
</Properties>
</file>